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CB" w:rsidRDefault="00324ECB" w:rsidP="00324ECB">
      <w:pPr>
        <w:pStyle w:val="a3"/>
        <w:shd w:val="clear" w:color="auto" w:fill="FFFFFF"/>
        <w:spacing w:before="0" w:beforeAutospacing="0" w:after="0" w:afterAutospacing="0" w:line="360" w:lineRule="atLeast"/>
        <w:ind w:firstLine="567"/>
        <w:jc w:val="right"/>
        <w:rPr>
          <w:rFonts w:ascii="Arial" w:hAnsi="Arial" w:cs="Arial"/>
          <w:color w:val="000000"/>
          <w:sz w:val="23"/>
          <w:szCs w:val="23"/>
        </w:rPr>
      </w:pPr>
      <w:r>
        <w:rPr>
          <w:rStyle w:val="a4"/>
          <w:rFonts w:ascii="Arial" w:hAnsi="Arial" w:cs="Arial"/>
          <w:color w:val="000000"/>
          <w:sz w:val="23"/>
          <w:szCs w:val="23"/>
        </w:rPr>
        <w:t>Из Территориальной</w:t>
      </w:r>
    </w:p>
    <w:p w:rsidR="00324ECB" w:rsidRDefault="00324ECB" w:rsidP="00324ECB">
      <w:pPr>
        <w:pStyle w:val="a3"/>
        <w:shd w:val="clear" w:color="auto" w:fill="FFFFFF"/>
        <w:spacing w:before="0" w:beforeAutospacing="0" w:after="0" w:afterAutospacing="0" w:line="360" w:lineRule="atLeast"/>
        <w:ind w:firstLine="567"/>
        <w:jc w:val="right"/>
        <w:rPr>
          <w:rFonts w:ascii="Arial" w:hAnsi="Arial" w:cs="Arial"/>
          <w:color w:val="000000"/>
          <w:sz w:val="23"/>
          <w:szCs w:val="23"/>
        </w:rPr>
      </w:pPr>
      <w:r>
        <w:rPr>
          <w:rStyle w:val="a4"/>
          <w:rFonts w:ascii="Arial" w:hAnsi="Arial" w:cs="Arial"/>
          <w:color w:val="000000"/>
          <w:sz w:val="23"/>
          <w:szCs w:val="23"/>
        </w:rPr>
        <w:t>программы государственных гарантий</w:t>
      </w:r>
    </w:p>
    <w:p w:rsidR="00324ECB" w:rsidRDefault="00324ECB" w:rsidP="00324ECB">
      <w:pPr>
        <w:pStyle w:val="a3"/>
        <w:shd w:val="clear" w:color="auto" w:fill="FFFFFF"/>
        <w:spacing w:before="0" w:beforeAutospacing="0" w:after="0" w:afterAutospacing="0" w:line="360" w:lineRule="atLeast"/>
        <w:ind w:firstLine="567"/>
        <w:jc w:val="right"/>
        <w:rPr>
          <w:rFonts w:ascii="Arial" w:hAnsi="Arial" w:cs="Arial"/>
          <w:color w:val="000000"/>
          <w:sz w:val="23"/>
          <w:szCs w:val="23"/>
        </w:rPr>
      </w:pPr>
      <w:r>
        <w:rPr>
          <w:rStyle w:val="a4"/>
          <w:rFonts w:ascii="Arial" w:hAnsi="Arial" w:cs="Arial"/>
          <w:color w:val="000000"/>
          <w:sz w:val="23"/>
          <w:szCs w:val="23"/>
        </w:rPr>
        <w:t>бесплатного оказания гражданам</w:t>
      </w:r>
    </w:p>
    <w:p w:rsidR="00324ECB" w:rsidRDefault="00324ECB" w:rsidP="00324ECB">
      <w:pPr>
        <w:pStyle w:val="a3"/>
        <w:shd w:val="clear" w:color="auto" w:fill="FFFFFF"/>
        <w:spacing w:before="0" w:beforeAutospacing="0" w:after="0" w:afterAutospacing="0" w:line="360" w:lineRule="atLeast"/>
        <w:ind w:firstLine="567"/>
        <w:jc w:val="right"/>
        <w:rPr>
          <w:rFonts w:ascii="Arial" w:hAnsi="Arial" w:cs="Arial"/>
          <w:color w:val="000000"/>
          <w:sz w:val="23"/>
          <w:szCs w:val="23"/>
        </w:rPr>
      </w:pPr>
      <w:r>
        <w:rPr>
          <w:rStyle w:val="a4"/>
          <w:rFonts w:ascii="Arial" w:hAnsi="Arial" w:cs="Arial"/>
          <w:color w:val="000000"/>
          <w:sz w:val="23"/>
          <w:szCs w:val="23"/>
        </w:rPr>
        <w:t>медицинской помощи на 2019 год и</w:t>
      </w:r>
    </w:p>
    <w:p w:rsidR="00324ECB" w:rsidRDefault="00324ECB" w:rsidP="00324ECB">
      <w:pPr>
        <w:pStyle w:val="a3"/>
        <w:shd w:val="clear" w:color="auto" w:fill="FFFFFF"/>
        <w:spacing w:before="0" w:beforeAutospacing="0" w:after="0" w:afterAutospacing="0" w:line="360" w:lineRule="atLeast"/>
        <w:ind w:firstLine="567"/>
        <w:jc w:val="right"/>
        <w:rPr>
          <w:rFonts w:ascii="Arial" w:hAnsi="Arial" w:cs="Arial"/>
          <w:color w:val="000000"/>
          <w:sz w:val="23"/>
          <w:szCs w:val="23"/>
        </w:rPr>
      </w:pPr>
      <w:r>
        <w:rPr>
          <w:rStyle w:val="a4"/>
          <w:rFonts w:ascii="Arial" w:hAnsi="Arial" w:cs="Arial"/>
          <w:color w:val="000000"/>
          <w:sz w:val="23"/>
          <w:szCs w:val="23"/>
        </w:rPr>
        <w:t> на плановый период 2020 и 2021 годов</w:t>
      </w:r>
    </w:p>
    <w:p w:rsidR="00324ECB" w:rsidRDefault="00324ECB" w:rsidP="00324ECB">
      <w:pPr>
        <w:pStyle w:val="msonormalmailrucssattributepostfix"/>
        <w:shd w:val="clear" w:color="auto" w:fill="FFFFFF"/>
        <w:spacing w:after="0" w:afterAutospacing="0"/>
        <w:jc w:val="right"/>
        <w:rPr>
          <w:rFonts w:ascii="Arial" w:hAnsi="Arial" w:cs="Arial"/>
          <w:color w:val="000000"/>
          <w:sz w:val="23"/>
          <w:szCs w:val="23"/>
        </w:rPr>
      </w:pPr>
      <w:bookmarkStart w:id="0" w:name="mailruanchor__GoBack"/>
      <w:bookmarkEnd w:id="0"/>
      <w:r>
        <w:rPr>
          <w:rStyle w:val="a4"/>
          <w:color w:val="000000"/>
        </w:rPr>
        <w:t>№ 126-ОЗ</w:t>
      </w:r>
    </w:p>
    <w:p w:rsidR="00324ECB" w:rsidRDefault="00324ECB" w:rsidP="00324ECB">
      <w:pPr>
        <w:pStyle w:val="msonormalmailrucssattributepostfix"/>
        <w:shd w:val="clear" w:color="auto" w:fill="FFFFFF"/>
        <w:spacing w:after="0" w:afterAutospacing="0"/>
        <w:jc w:val="right"/>
        <w:rPr>
          <w:rStyle w:val="a4"/>
          <w:color w:val="000000"/>
        </w:rPr>
      </w:pPr>
      <w:r>
        <w:rPr>
          <w:rStyle w:val="a4"/>
          <w:color w:val="000000"/>
        </w:rPr>
        <w:t>26 декабря 2018  года</w:t>
      </w:r>
    </w:p>
    <w:p w:rsidR="005D46D0" w:rsidRDefault="005D46D0" w:rsidP="00324ECB">
      <w:pPr>
        <w:pStyle w:val="msonormalmailrucssattributepostfix"/>
        <w:shd w:val="clear" w:color="auto" w:fill="FFFFFF"/>
        <w:spacing w:after="0" w:afterAutospacing="0"/>
        <w:jc w:val="right"/>
        <w:rPr>
          <w:rStyle w:val="a4"/>
          <w:color w:val="000000"/>
        </w:rPr>
      </w:pPr>
    </w:p>
    <w:p w:rsidR="005D46D0" w:rsidRDefault="005D46D0" w:rsidP="005D46D0">
      <w:pPr>
        <w:tabs>
          <w:tab w:val="left" w:pos="2680"/>
        </w:tabs>
        <w:spacing w:line="0" w:lineRule="atLeast"/>
        <w:ind w:left="2680"/>
        <w:rPr>
          <w:rFonts w:ascii="Times New Roman" w:eastAsia="Times New Roman" w:hAnsi="Times New Roman"/>
          <w:sz w:val="28"/>
        </w:rPr>
      </w:pPr>
      <w:r>
        <w:rPr>
          <w:rFonts w:ascii="Times New Roman" w:eastAsia="Times New Roman" w:hAnsi="Times New Roman"/>
          <w:sz w:val="28"/>
        </w:rPr>
        <w:t>Нормативы объема медицинской помощи</w:t>
      </w:r>
    </w:p>
    <w:p w:rsidR="005D46D0" w:rsidRDefault="005D46D0" w:rsidP="005D46D0">
      <w:pPr>
        <w:spacing w:line="265" w:lineRule="exact"/>
        <w:rPr>
          <w:rFonts w:ascii="Times New Roman" w:eastAsia="Times New Roman" w:hAnsi="Times New Roman"/>
        </w:rPr>
      </w:pPr>
    </w:p>
    <w:p w:rsidR="005D46D0" w:rsidRDefault="005D46D0" w:rsidP="005D46D0">
      <w:pPr>
        <w:spacing w:line="237" w:lineRule="auto"/>
        <w:ind w:left="380" w:right="20" w:firstLine="708"/>
        <w:jc w:val="both"/>
        <w:rPr>
          <w:rFonts w:ascii="Times New Roman" w:eastAsia="Times New Roman" w:hAnsi="Times New Roman"/>
          <w:sz w:val="28"/>
        </w:rPr>
      </w:pPr>
      <w:r>
        <w:rPr>
          <w:rFonts w:ascii="Times New Roman" w:eastAsia="Times New Roman" w:hAnsi="Times New Roman"/>
          <w:sz w:val="28"/>
        </w:rPr>
        <w:t xml:space="preserve">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w:t>
      </w:r>
      <w:proofErr w:type="gramStart"/>
      <w:r>
        <w:rPr>
          <w:rFonts w:ascii="Times New Roman" w:eastAsia="Times New Roman" w:hAnsi="Times New Roman"/>
          <w:sz w:val="28"/>
        </w:rPr>
        <w:t>на</w:t>
      </w:r>
      <w:proofErr w:type="gramEnd"/>
    </w:p>
    <w:p w:rsidR="005D46D0" w:rsidRDefault="005D46D0" w:rsidP="005D46D0">
      <w:pPr>
        <w:spacing w:line="238" w:lineRule="auto"/>
        <w:ind w:left="380"/>
        <w:jc w:val="both"/>
        <w:rPr>
          <w:rFonts w:ascii="Times New Roman" w:eastAsia="Times New Roman" w:hAnsi="Times New Roman"/>
          <w:sz w:val="28"/>
        </w:rPr>
      </w:pPr>
      <w:bookmarkStart w:id="1" w:name="page17"/>
      <w:bookmarkEnd w:id="1"/>
      <w:r>
        <w:rPr>
          <w:rFonts w:ascii="Times New Roman" w:eastAsia="Times New Roman" w:hAnsi="Times New Roman"/>
          <w:sz w:val="28"/>
        </w:rPr>
        <w:t>основе численности населения, подлежащего обязательному медицинскому страхованию в Кемеровской области.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климатогеографических условий региона и транспортной доступности медицинских организаций.</w:t>
      </w:r>
    </w:p>
    <w:p w:rsidR="005D46D0" w:rsidRDefault="005D46D0" w:rsidP="005D46D0">
      <w:pPr>
        <w:spacing w:line="17" w:lineRule="exact"/>
        <w:rPr>
          <w:rFonts w:ascii="Times New Roman" w:eastAsia="Times New Roman" w:hAnsi="Times New Roman"/>
        </w:rPr>
      </w:pPr>
    </w:p>
    <w:p w:rsidR="005D46D0" w:rsidRDefault="005D46D0" w:rsidP="005D46D0">
      <w:pPr>
        <w:spacing w:line="237" w:lineRule="auto"/>
        <w:ind w:left="380" w:firstLine="708"/>
        <w:jc w:val="both"/>
        <w:rPr>
          <w:rFonts w:ascii="Times New Roman" w:eastAsia="Times New Roman" w:hAnsi="Times New Roman"/>
          <w:sz w:val="28"/>
        </w:rPr>
      </w:pPr>
      <w:r>
        <w:rPr>
          <w:rFonts w:ascii="Times New Roman" w:eastAsia="Times New Roman" w:hAnsi="Times New Roman"/>
          <w:sz w:val="28"/>
        </w:rPr>
        <w:t>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5D46D0" w:rsidRDefault="005D46D0" w:rsidP="005D46D0">
      <w:pPr>
        <w:spacing w:line="325" w:lineRule="exact"/>
        <w:rPr>
          <w:rFonts w:ascii="Times New Roman" w:eastAsia="Times New Roman" w:hAnsi="Times New Roman"/>
        </w:rPr>
      </w:pPr>
    </w:p>
    <w:p w:rsidR="005D46D0" w:rsidRDefault="005D46D0" w:rsidP="005D46D0">
      <w:pPr>
        <w:spacing w:line="0" w:lineRule="atLeast"/>
        <w:ind w:left="1580"/>
        <w:rPr>
          <w:rFonts w:ascii="Times New Roman" w:eastAsia="Times New Roman" w:hAnsi="Times New Roman"/>
        </w:rPr>
      </w:pPr>
      <w:r>
        <w:rPr>
          <w:rFonts w:ascii="Times New Roman" w:eastAsia="Times New Roman" w:hAnsi="Times New Roman"/>
          <w:sz w:val="28"/>
        </w:rPr>
        <w:t>Нормативы объема бесплатной медицинской помощи</w:t>
      </w:r>
    </w:p>
    <w:tbl>
      <w:tblPr>
        <w:tblW w:w="0" w:type="auto"/>
        <w:tblInd w:w="390" w:type="dxa"/>
        <w:tblLayout w:type="fixed"/>
        <w:tblCellMar>
          <w:left w:w="0" w:type="dxa"/>
          <w:right w:w="0" w:type="dxa"/>
        </w:tblCellMar>
        <w:tblLook w:val="0000"/>
      </w:tblPr>
      <w:tblGrid>
        <w:gridCol w:w="440"/>
        <w:gridCol w:w="80"/>
        <w:gridCol w:w="20"/>
        <w:gridCol w:w="520"/>
        <w:gridCol w:w="100"/>
        <w:gridCol w:w="40"/>
        <w:gridCol w:w="220"/>
        <w:gridCol w:w="300"/>
        <w:gridCol w:w="240"/>
        <w:gridCol w:w="240"/>
        <w:gridCol w:w="40"/>
        <w:gridCol w:w="120"/>
        <w:gridCol w:w="280"/>
        <w:gridCol w:w="20"/>
        <w:gridCol w:w="240"/>
        <w:gridCol w:w="340"/>
        <w:gridCol w:w="640"/>
        <w:gridCol w:w="240"/>
        <w:gridCol w:w="1700"/>
        <w:gridCol w:w="1020"/>
        <w:gridCol w:w="120"/>
        <w:gridCol w:w="1140"/>
        <w:gridCol w:w="180"/>
        <w:gridCol w:w="1080"/>
      </w:tblGrid>
      <w:tr w:rsidR="005D46D0" w:rsidTr="00F42936">
        <w:trPr>
          <w:trHeight w:val="367"/>
        </w:trPr>
        <w:tc>
          <w:tcPr>
            <w:tcW w:w="520" w:type="dxa"/>
            <w:gridSpan w:val="2"/>
            <w:tcBorders>
              <w:top w:val="single" w:sz="8" w:space="0" w:color="auto"/>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680" w:type="dxa"/>
            <w:gridSpan w:val="4"/>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940" w:type="dxa"/>
            <w:gridSpan w:val="5"/>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60" w:type="dxa"/>
            <w:gridSpan w:val="6"/>
            <w:tcBorders>
              <w:top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vMerge w:val="restart"/>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Единица</w:t>
            </w:r>
          </w:p>
        </w:tc>
        <w:tc>
          <w:tcPr>
            <w:tcW w:w="3540" w:type="dxa"/>
            <w:gridSpan w:val="5"/>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В том числе в </w:t>
            </w:r>
            <w:proofErr w:type="gramStart"/>
            <w:r>
              <w:rPr>
                <w:rFonts w:ascii="Times New Roman" w:eastAsia="Times New Roman" w:hAnsi="Times New Roman"/>
                <w:sz w:val="24"/>
              </w:rPr>
              <w:t>медицинских</w:t>
            </w:r>
            <w:proofErr w:type="gramEnd"/>
          </w:p>
        </w:tc>
      </w:tr>
      <w:tr w:rsidR="005D46D0" w:rsidTr="00F42936">
        <w:trPr>
          <w:trHeight w:val="238"/>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3600" w:type="dxa"/>
            <w:gridSpan w:val="16"/>
            <w:vMerge w:val="restart"/>
            <w:tcBorders>
              <w:right w:val="single" w:sz="8" w:space="0" w:color="auto"/>
            </w:tcBorders>
            <w:shd w:val="clear" w:color="auto" w:fill="auto"/>
            <w:vAlign w:val="bottom"/>
          </w:tcPr>
          <w:p w:rsidR="005D46D0" w:rsidRDefault="005D46D0" w:rsidP="00F42936">
            <w:pPr>
              <w:spacing w:line="0" w:lineRule="atLeast"/>
              <w:ind w:right="420"/>
              <w:jc w:val="center"/>
              <w:rPr>
                <w:rFonts w:ascii="Times New Roman" w:eastAsia="Times New Roman" w:hAnsi="Times New Roman"/>
                <w:sz w:val="24"/>
              </w:rPr>
            </w:pPr>
            <w:r>
              <w:rPr>
                <w:rFonts w:ascii="Times New Roman" w:eastAsia="Times New Roman" w:hAnsi="Times New Roman"/>
                <w:sz w:val="24"/>
              </w:rPr>
              <w:t>Виды медицинской помощи</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rPr>
            </w:pPr>
          </w:p>
        </w:tc>
        <w:tc>
          <w:tcPr>
            <w:tcW w:w="1440" w:type="dxa"/>
            <w:gridSpan w:val="3"/>
            <w:shd w:val="clear" w:color="auto" w:fill="auto"/>
            <w:vAlign w:val="bottom"/>
          </w:tcPr>
          <w:p w:rsidR="005D46D0" w:rsidRDefault="005D46D0" w:rsidP="00F42936">
            <w:pPr>
              <w:spacing w:line="237" w:lineRule="exact"/>
              <w:jc w:val="center"/>
              <w:rPr>
                <w:rFonts w:ascii="Times New Roman" w:eastAsia="Times New Roman" w:hAnsi="Times New Roman"/>
                <w:sz w:val="24"/>
              </w:rPr>
            </w:pPr>
            <w:proofErr w:type="gramStart"/>
            <w:r>
              <w:rPr>
                <w:rFonts w:ascii="Times New Roman" w:eastAsia="Times New Roman" w:hAnsi="Times New Roman"/>
                <w:sz w:val="24"/>
              </w:rPr>
              <w:t>организациях</w:t>
            </w:r>
            <w:proofErr w:type="gramEnd"/>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r>
      <w:tr w:rsidR="005D46D0" w:rsidTr="00F42936">
        <w:trPr>
          <w:trHeight w:val="132"/>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600" w:type="dxa"/>
            <w:gridSpan w:val="16"/>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264" w:lineRule="exact"/>
              <w:jc w:val="center"/>
              <w:rPr>
                <w:rFonts w:ascii="Times New Roman" w:eastAsia="Times New Roman" w:hAnsi="Times New Roman"/>
                <w:sz w:val="24"/>
              </w:rPr>
            </w:pPr>
            <w:r>
              <w:rPr>
                <w:rFonts w:ascii="Times New Roman" w:eastAsia="Times New Roman" w:hAnsi="Times New Roman"/>
                <w:sz w:val="24"/>
              </w:rPr>
              <w:t>измерения</w:t>
            </w: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12"/>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680" w:type="dxa"/>
            <w:gridSpan w:val="4"/>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vMerge w:val="restart"/>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2019 год</w:t>
            </w: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2020 год</w:t>
            </w: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vMerge w:val="restart"/>
            <w:tcBorders>
              <w:right w:val="single" w:sz="8" w:space="0" w:color="auto"/>
            </w:tcBorders>
            <w:shd w:val="clear" w:color="auto" w:fill="auto"/>
            <w:vAlign w:val="bottom"/>
          </w:tcPr>
          <w:p w:rsidR="005D46D0" w:rsidRDefault="005D46D0" w:rsidP="00F42936">
            <w:pPr>
              <w:spacing w:line="0" w:lineRule="atLeast"/>
              <w:ind w:right="80"/>
              <w:jc w:val="center"/>
              <w:rPr>
                <w:rFonts w:ascii="Times New Roman" w:eastAsia="Times New Roman" w:hAnsi="Times New Roman"/>
                <w:w w:val="99"/>
                <w:sz w:val="24"/>
              </w:rPr>
            </w:pPr>
            <w:r>
              <w:rPr>
                <w:rFonts w:ascii="Times New Roman" w:eastAsia="Times New Roman" w:hAnsi="Times New Roman"/>
                <w:w w:val="99"/>
                <w:sz w:val="24"/>
              </w:rPr>
              <w:t>2021 год</w:t>
            </w:r>
          </w:p>
        </w:tc>
      </w:tr>
      <w:tr w:rsidR="005D46D0" w:rsidTr="00F42936">
        <w:trPr>
          <w:trHeight w:val="238"/>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680" w:type="dxa"/>
            <w:gridSpan w:val="4"/>
            <w:shd w:val="clear" w:color="auto" w:fill="auto"/>
            <w:vAlign w:val="bottom"/>
          </w:tcPr>
          <w:p w:rsidR="005D46D0" w:rsidRDefault="005D46D0" w:rsidP="00F42936">
            <w:pPr>
              <w:spacing w:line="0" w:lineRule="atLeast"/>
              <w:rPr>
                <w:rFonts w:ascii="Times New Roman" w:eastAsia="Times New Roman" w:hAnsi="Times New Roman"/>
              </w:rPr>
            </w:pPr>
          </w:p>
        </w:tc>
        <w:tc>
          <w:tcPr>
            <w:tcW w:w="220" w:type="dxa"/>
            <w:shd w:val="clear" w:color="auto" w:fill="auto"/>
            <w:vAlign w:val="bottom"/>
          </w:tcPr>
          <w:p w:rsidR="005D46D0" w:rsidRDefault="005D46D0" w:rsidP="00F42936">
            <w:pPr>
              <w:spacing w:line="0" w:lineRule="atLeast"/>
              <w:rPr>
                <w:rFonts w:ascii="Times New Roman" w:eastAsia="Times New Roman" w:hAnsi="Times New Roman"/>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020" w:type="dxa"/>
            <w:vMerge/>
            <w:shd w:val="clear" w:color="auto" w:fill="auto"/>
            <w:vAlign w:val="bottom"/>
          </w:tcPr>
          <w:p w:rsidR="005D46D0" w:rsidRDefault="005D46D0" w:rsidP="00F42936">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rPr>
            </w:pPr>
          </w:p>
        </w:tc>
        <w:tc>
          <w:tcPr>
            <w:tcW w:w="108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r>
      <w:tr w:rsidR="005D46D0" w:rsidTr="00F42936">
        <w:trPr>
          <w:trHeight w:val="108"/>
        </w:trPr>
        <w:tc>
          <w:tcPr>
            <w:tcW w:w="520" w:type="dxa"/>
            <w:gridSpan w:val="2"/>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68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940" w:type="dxa"/>
            <w:gridSpan w:val="5"/>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60" w:type="dxa"/>
            <w:gridSpan w:val="6"/>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680" w:type="dxa"/>
            <w:gridSpan w:val="4"/>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940" w:type="dxa"/>
            <w:gridSpan w:val="5"/>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1</w:t>
            </w: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020" w:type="dxa"/>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5D46D0" w:rsidRDefault="005D46D0" w:rsidP="00F42936">
            <w:pPr>
              <w:spacing w:line="0" w:lineRule="atLeast"/>
              <w:ind w:right="80"/>
              <w:jc w:val="center"/>
              <w:rPr>
                <w:rFonts w:ascii="Times New Roman" w:eastAsia="Times New Roman" w:hAnsi="Times New Roman"/>
                <w:w w:val="99"/>
                <w:sz w:val="24"/>
              </w:rPr>
            </w:pPr>
            <w:r>
              <w:rPr>
                <w:rFonts w:ascii="Times New Roman" w:eastAsia="Times New Roman" w:hAnsi="Times New Roman"/>
                <w:w w:val="99"/>
                <w:sz w:val="24"/>
              </w:rPr>
              <w:t>5</w:t>
            </w:r>
          </w:p>
        </w:tc>
      </w:tr>
      <w:tr w:rsidR="005D46D0" w:rsidTr="00F42936">
        <w:trPr>
          <w:trHeight w:val="111"/>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4"/>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1.  Скорая  медицинская  помощь  </w:t>
            </w:r>
            <w:proofErr w:type="gramStart"/>
            <w:r>
              <w:rPr>
                <w:rFonts w:ascii="Times New Roman" w:eastAsia="Times New Roman" w:hAnsi="Times New Roman"/>
                <w:sz w:val="24"/>
              </w:rPr>
              <w:t>вне</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66"/>
        </w:trPr>
        <w:tc>
          <w:tcPr>
            <w:tcW w:w="1420" w:type="dxa"/>
            <w:gridSpan w:val="7"/>
            <w:tcBorders>
              <w:lef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w w:val="98"/>
                <w:sz w:val="24"/>
              </w:rPr>
            </w:pPr>
            <w:r>
              <w:rPr>
                <w:rFonts w:ascii="Times New Roman" w:eastAsia="Times New Roman" w:hAnsi="Times New Roman"/>
                <w:w w:val="98"/>
                <w:sz w:val="24"/>
              </w:rPr>
              <w:t>медицинской</w:t>
            </w:r>
          </w:p>
        </w:tc>
        <w:tc>
          <w:tcPr>
            <w:tcW w:w="2700" w:type="dxa"/>
            <w:gridSpan w:val="11"/>
            <w:tcBorders>
              <w:right w:val="single" w:sz="8" w:space="0" w:color="auto"/>
            </w:tcBorders>
            <w:shd w:val="clear" w:color="auto" w:fill="auto"/>
            <w:vAlign w:val="bottom"/>
          </w:tcPr>
          <w:p w:rsidR="005D46D0" w:rsidRDefault="005D46D0" w:rsidP="00F42936">
            <w:pPr>
              <w:spacing w:line="266" w:lineRule="exact"/>
              <w:jc w:val="right"/>
              <w:rPr>
                <w:rFonts w:ascii="Times New Roman" w:eastAsia="Times New Roman" w:hAnsi="Times New Roman"/>
                <w:sz w:val="24"/>
              </w:rPr>
            </w:pPr>
            <w:r>
              <w:rPr>
                <w:rFonts w:ascii="Times New Roman" w:eastAsia="Times New Roman" w:hAnsi="Times New Roman"/>
                <w:sz w:val="24"/>
              </w:rPr>
              <w:t>организации,  включая</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медицинскую эвакуацию, в том числе:</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08"/>
        </w:trPr>
        <w:tc>
          <w:tcPr>
            <w:tcW w:w="520" w:type="dxa"/>
            <w:gridSpan w:val="2"/>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3600" w:type="dxa"/>
            <w:gridSpan w:val="16"/>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4"/>
        </w:trPr>
        <w:tc>
          <w:tcPr>
            <w:tcW w:w="520" w:type="dxa"/>
            <w:gridSpan w:val="2"/>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1.1.</w:t>
            </w:r>
          </w:p>
        </w:tc>
        <w:tc>
          <w:tcPr>
            <w:tcW w:w="3600" w:type="dxa"/>
            <w:gridSpan w:val="16"/>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 xml:space="preserve">За   счет   средств   </w:t>
            </w:r>
            <w:proofErr w:type="gramStart"/>
            <w:r>
              <w:rPr>
                <w:rFonts w:ascii="Times New Roman" w:eastAsia="Times New Roman" w:hAnsi="Times New Roman"/>
                <w:sz w:val="24"/>
              </w:rPr>
              <w:t>областного</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8"/>
                <w:sz w:val="24"/>
              </w:rPr>
            </w:pPr>
            <w:r>
              <w:rPr>
                <w:rFonts w:ascii="Times New Roman" w:eastAsia="Times New Roman" w:hAnsi="Times New Roman"/>
                <w:w w:val="98"/>
                <w:sz w:val="24"/>
              </w:rPr>
              <w:t xml:space="preserve">вызовов </w:t>
            </w:r>
            <w:proofErr w:type="gramStart"/>
            <w:r>
              <w:rPr>
                <w:rFonts w:ascii="Times New Roman" w:eastAsia="Times New Roman" w:hAnsi="Times New Roman"/>
                <w:w w:val="98"/>
                <w:sz w:val="24"/>
              </w:rPr>
              <w:t>на</w:t>
            </w:r>
            <w:proofErr w:type="gramEnd"/>
          </w:p>
        </w:tc>
        <w:tc>
          <w:tcPr>
            <w:tcW w:w="1020" w:type="dxa"/>
            <w:vMerge w:val="restart"/>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0,018</w:t>
            </w: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0,018</w:t>
            </w: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vMerge w:val="restart"/>
            <w:tcBorders>
              <w:right w:val="single" w:sz="8" w:space="0" w:color="auto"/>
            </w:tcBorders>
            <w:shd w:val="clear" w:color="auto" w:fill="auto"/>
            <w:vAlign w:val="bottom"/>
          </w:tcPr>
          <w:p w:rsidR="005D46D0" w:rsidRDefault="005D46D0" w:rsidP="00F42936">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0,018</w:t>
            </w:r>
          </w:p>
        </w:tc>
      </w:tr>
      <w:tr w:rsidR="005D46D0" w:rsidTr="00F42936">
        <w:trPr>
          <w:trHeight w:val="134"/>
        </w:trPr>
        <w:tc>
          <w:tcPr>
            <w:tcW w:w="1200" w:type="dxa"/>
            <w:gridSpan w:val="6"/>
            <w:vMerge w:val="restart"/>
            <w:tcBorders>
              <w:lef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r>
              <w:rPr>
                <w:rFonts w:ascii="Times New Roman" w:eastAsia="Times New Roman" w:hAnsi="Times New Roman"/>
                <w:sz w:val="24"/>
              </w:rPr>
              <w:lastRenderedPageBreak/>
              <w:t>бюджета</w:t>
            </w: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266" w:lineRule="exact"/>
              <w:jc w:val="center"/>
              <w:rPr>
                <w:rFonts w:ascii="Times New Roman" w:eastAsia="Times New Roman" w:hAnsi="Times New Roman"/>
                <w:sz w:val="24"/>
              </w:rPr>
            </w:pPr>
            <w:r>
              <w:rPr>
                <w:rFonts w:ascii="Times New Roman" w:eastAsia="Times New Roman" w:hAnsi="Times New Roman"/>
                <w:sz w:val="24"/>
              </w:rPr>
              <w:t>1 жителя</w:t>
            </w:r>
          </w:p>
        </w:tc>
        <w:tc>
          <w:tcPr>
            <w:tcW w:w="1020" w:type="dxa"/>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08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2"/>
        </w:trPr>
        <w:tc>
          <w:tcPr>
            <w:tcW w:w="1200" w:type="dxa"/>
            <w:gridSpan w:val="6"/>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11"/>
        </w:trPr>
        <w:tc>
          <w:tcPr>
            <w:tcW w:w="520" w:type="dxa"/>
            <w:gridSpan w:val="2"/>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68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920" w:type="dxa"/>
            <w:gridSpan w:val="1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2"/>
        </w:trPr>
        <w:tc>
          <w:tcPr>
            <w:tcW w:w="520" w:type="dxa"/>
            <w:gridSpan w:val="2"/>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1.2.</w:t>
            </w:r>
          </w:p>
        </w:tc>
        <w:tc>
          <w:tcPr>
            <w:tcW w:w="680" w:type="dxa"/>
            <w:gridSpan w:val="4"/>
            <w:shd w:val="clear" w:color="auto" w:fill="auto"/>
            <w:vAlign w:val="bottom"/>
          </w:tcPr>
          <w:p w:rsidR="005D46D0" w:rsidRDefault="005D46D0" w:rsidP="00F42936">
            <w:pPr>
              <w:spacing w:line="0" w:lineRule="atLeast"/>
              <w:ind w:left="220"/>
              <w:rPr>
                <w:rFonts w:ascii="Times New Roman" w:eastAsia="Times New Roman" w:hAnsi="Times New Roman"/>
                <w:sz w:val="24"/>
              </w:rPr>
            </w:pPr>
            <w:r>
              <w:rPr>
                <w:rFonts w:ascii="Times New Roman" w:eastAsia="Times New Roman" w:hAnsi="Times New Roman"/>
                <w:sz w:val="24"/>
              </w:rPr>
              <w:t>В</w:t>
            </w:r>
          </w:p>
        </w:tc>
        <w:tc>
          <w:tcPr>
            <w:tcW w:w="2920" w:type="dxa"/>
            <w:gridSpan w:val="12"/>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 xml:space="preserve">рамках    </w:t>
            </w:r>
            <w:proofErr w:type="gramStart"/>
            <w:r>
              <w:rPr>
                <w:rFonts w:ascii="Times New Roman" w:eastAsia="Times New Roman" w:hAnsi="Times New Roman"/>
                <w:sz w:val="24"/>
              </w:rPr>
              <w:t>территориальной</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вызовов</w:t>
            </w: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69"/>
        </w:trPr>
        <w:tc>
          <w:tcPr>
            <w:tcW w:w="2360" w:type="dxa"/>
            <w:gridSpan w:val="12"/>
            <w:tcBorders>
              <w:left w:val="single" w:sz="8" w:space="0" w:color="auto"/>
            </w:tcBorders>
            <w:shd w:val="clear" w:color="auto" w:fill="auto"/>
            <w:vAlign w:val="bottom"/>
          </w:tcPr>
          <w:p w:rsidR="005D46D0" w:rsidRDefault="005D46D0" w:rsidP="00F42936">
            <w:pPr>
              <w:spacing w:line="270" w:lineRule="exact"/>
              <w:ind w:left="60"/>
              <w:rPr>
                <w:rFonts w:ascii="Times New Roman" w:eastAsia="Times New Roman" w:hAnsi="Times New Roman"/>
                <w:sz w:val="24"/>
              </w:rPr>
            </w:pPr>
            <w:r>
              <w:rPr>
                <w:rFonts w:ascii="Times New Roman" w:eastAsia="Times New Roman" w:hAnsi="Times New Roman"/>
                <w:sz w:val="24"/>
              </w:rPr>
              <w:t>программы ОМС</w:t>
            </w: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270" w:lineRule="exact"/>
              <w:jc w:val="center"/>
              <w:rPr>
                <w:rFonts w:ascii="Times New Roman" w:eastAsia="Times New Roman" w:hAnsi="Times New Roman"/>
                <w:sz w:val="24"/>
              </w:rPr>
            </w:pPr>
            <w:r>
              <w:rPr>
                <w:rFonts w:ascii="Times New Roman" w:eastAsia="Times New Roman" w:hAnsi="Times New Roman"/>
                <w:sz w:val="24"/>
              </w:rPr>
              <w:t xml:space="preserve">на 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020" w:type="dxa"/>
            <w:shd w:val="clear" w:color="auto" w:fill="auto"/>
            <w:vAlign w:val="bottom"/>
          </w:tcPr>
          <w:p w:rsidR="005D46D0" w:rsidRDefault="005D46D0" w:rsidP="00F42936">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0,3</w:t>
            </w: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270" w:lineRule="exact"/>
              <w:jc w:val="center"/>
              <w:rPr>
                <w:rFonts w:ascii="Times New Roman" w:eastAsia="Times New Roman" w:hAnsi="Times New Roman"/>
                <w:w w:val="99"/>
                <w:sz w:val="24"/>
              </w:rPr>
            </w:pPr>
            <w:r>
              <w:rPr>
                <w:rFonts w:ascii="Times New Roman" w:eastAsia="Times New Roman" w:hAnsi="Times New Roman"/>
                <w:w w:val="99"/>
                <w:sz w:val="24"/>
              </w:rPr>
              <w:t>0,29</w:t>
            </w: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270" w:lineRule="exact"/>
              <w:ind w:right="100"/>
              <w:jc w:val="center"/>
              <w:rPr>
                <w:rFonts w:ascii="Times New Roman" w:eastAsia="Times New Roman" w:hAnsi="Times New Roman"/>
                <w:w w:val="99"/>
                <w:sz w:val="24"/>
              </w:rPr>
            </w:pPr>
            <w:r>
              <w:rPr>
                <w:rFonts w:ascii="Times New Roman" w:eastAsia="Times New Roman" w:hAnsi="Times New Roman"/>
                <w:w w:val="99"/>
                <w:sz w:val="24"/>
              </w:rPr>
              <w:t>0,29</w:t>
            </w:r>
          </w:p>
        </w:tc>
      </w:tr>
      <w:tr w:rsidR="005D46D0" w:rsidTr="00F42936">
        <w:trPr>
          <w:trHeight w:val="266"/>
        </w:trPr>
        <w:tc>
          <w:tcPr>
            <w:tcW w:w="520" w:type="dxa"/>
            <w:gridSpan w:val="2"/>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680" w:type="dxa"/>
            <w:gridSpan w:val="4"/>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11"/>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2"/>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2.   Медицинская   помощь   в   </w:t>
            </w:r>
            <w:proofErr w:type="spellStart"/>
            <w:r>
              <w:rPr>
                <w:rFonts w:ascii="Times New Roman" w:eastAsia="Times New Roman" w:hAnsi="Times New Roman"/>
                <w:sz w:val="24"/>
              </w:rPr>
              <w:t>амбу</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proofErr w:type="spellStart"/>
            <w:r>
              <w:rPr>
                <w:rFonts w:ascii="Times New Roman" w:eastAsia="Times New Roman" w:hAnsi="Times New Roman"/>
                <w:sz w:val="24"/>
              </w:rPr>
              <w:t>латорных</w:t>
            </w:r>
            <w:proofErr w:type="spellEnd"/>
            <w:r>
              <w:rPr>
                <w:rFonts w:ascii="Times New Roman" w:eastAsia="Times New Roman" w:hAnsi="Times New Roman"/>
                <w:sz w:val="24"/>
              </w:rPr>
              <w:t xml:space="preserve">  условиях,  </w:t>
            </w:r>
            <w:proofErr w:type="gramStart"/>
            <w:r>
              <w:rPr>
                <w:rFonts w:ascii="Times New Roman" w:eastAsia="Times New Roman" w:hAnsi="Times New Roman"/>
                <w:sz w:val="24"/>
              </w:rPr>
              <w:t>оказываемая</w:t>
            </w:r>
            <w:proofErr w:type="gramEnd"/>
            <w:r>
              <w:rPr>
                <w:rFonts w:ascii="Times New Roman" w:eastAsia="Times New Roman" w:hAnsi="Times New Roman"/>
                <w:sz w:val="24"/>
              </w:rPr>
              <w:t xml:space="preserve">  с</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профилактическими и иными целями</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proofErr w:type="gramStart"/>
            <w:r>
              <w:rPr>
                <w:rFonts w:ascii="Times New Roman" w:eastAsia="Times New Roman" w:hAnsi="Times New Roman"/>
                <w:sz w:val="24"/>
              </w:rPr>
              <w:t>(включая   посещения,   связанные   с</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2360" w:type="dxa"/>
            <w:gridSpan w:val="12"/>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профилактическими</w:t>
            </w:r>
          </w:p>
        </w:tc>
        <w:tc>
          <w:tcPr>
            <w:tcW w:w="1760" w:type="dxa"/>
            <w:gridSpan w:val="6"/>
            <w:tcBorders>
              <w:right w:val="single" w:sz="8" w:space="0" w:color="auto"/>
            </w:tcBorders>
            <w:shd w:val="clear" w:color="auto" w:fill="auto"/>
            <w:vAlign w:val="bottom"/>
          </w:tcPr>
          <w:p w:rsidR="005D46D0" w:rsidRDefault="005D46D0" w:rsidP="00F42936">
            <w:pPr>
              <w:spacing w:line="268" w:lineRule="exact"/>
              <w:jc w:val="right"/>
              <w:rPr>
                <w:rFonts w:ascii="Times New Roman" w:eastAsia="Times New Roman" w:hAnsi="Times New Roman"/>
                <w:w w:val="99"/>
                <w:sz w:val="24"/>
              </w:rPr>
            </w:pPr>
            <w:r>
              <w:rPr>
                <w:rFonts w:ascii="Times New Roman" w:eastAsia="Times New Roman" w:hAnsi="Times New Roman"/>
                <w:w w:val="99"/>
                <w:sz w:val="24"/>
              </w:rPr>
              <w:t>мероприятиями,</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1200" w:type="dxa"/>
            <w:gridSpan w:val="6"/>
            <w:tcBorders>
              <w:lef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w w:val="99"/>
                <w:sz w:val="24"/>
              </w:rPr>
            </w:pPr>
            <w:r>
              <w:rPr>
                <w:rFonts w:ascii="Times New Roman" w:eastAsia="Times New Roman" w:hAnsi="Times New Roman"/>
                <w:w w:val="99"/>
                <w:sz w:val="24"/>
              </w:rPr>
              <w:t>посещения</w:t>
            </w:r>
          </w:p>
        </w:tc>
        <w:tc>
          <w:tcPr>
            <w:tcW w:w="2920" w:type="dxa"/>
            <w:gridSpan w:val="12"/>
            <w:tcBorders>
              <w:right w:val="single" w:sz="8" w:space="0" w:color="auto"/>
            </w:tcBorders>
            <w:shd w:val="clear" w:color="auto" w:fill="auto"/>
            <w:vAlign w:val="bottom"/>
          </w:tcPr>
          <w:p w:rsidR="005D46D0" w:rsidRDefault="005D46D0" w:rsidP="00F42936">
            <w:pPr>
              <w:spacing w:line="266" w:lineRule="exact"/>
              <w:jc w:val="right"/>
              <w:rPr>
                <w:rFonts w:ascii="Times New Roman" w:eastAsia="Times New Roman" w:hAnsi="Times New Roman"/>
                <w:sz w:val="24"/>
              </w:rPr>
            </w:pPr>
            <w:r>
              <w:rPr>
                <w:rFonts w:ascii="Times New Roman" w:eastAsia="Times New Roman" w:hAnsi="Times New Roman"/>
                <w:sz w:val="24"/>
              </w:rPr>
              <w:t>центров здоровья, а также</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1200" w:type="dxa"/>
            <w:gridSpan w:val="6"/>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w w:val="99"/>
                <w:sz w:val="24"/>
              </w:rPr>
            </w:pPr>
            <w:r>
              <w:rPr>
                <w:rFonts w:ascii="Times New Roman" w:eastAsia="Times New Roman" w:hAnsi="Times New Roman"/>
                <w:w w:val="99"/>
                <w:sz w:val="24"/>
              </w:rPr>
              <w:t>посещения</w:t>
            </w: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940" w:type="dxa"/>
            <w:gridSpan w:val="5"/>
            <w:shd w:val="clear" w:color="auto" w:fill="auto"/>
            <w:vAlign w:val="bottom"/>
          </w:tcPr>
          <w:p w:rsidR="005D46D0" w:rsidRDefault="005D46D0" w:rsidP="00F42936">
            <w:pPr>
              <w:spacing w:line="268" w:lineRule="exact"/>
              <w:jc w:val="right"/>
              <w:rPr>
                <w:rFonts w:ascii="Times New Roman" w:eastAsia="Times New Roman" w:hAnsi="Times New Roman"/>
                <w:w w:val="98"/>
                <w:sz w:val="24"/>
              </w:rPr>
            </w:pPr>
            <w:r>
              <w:rPr>
                <w:rFonts w:ascii="Times New Roman" w:eastAsia="Times New Roman" w:hAnsi="Times New Roman"/>
                <w:w w:val="98"/>
                <w:sz w:val="24"/>
              </w:rPr>
              <w:t>среднего</w:t>
            </w:r>
          </w:p>
        </w:tc>
        <w:tc>
          <w:tcPr>
            <w:tcW w:w="1760" w:type="dxa"/>
            <w:gridSpan w:val="6"/>
            <w:tcBorders>
              <w:right w:val="single" w:sz="8" w:space="0" w:color="auto"/>
            </w:tcBorders>
            <w:shd w:val="clear" w:color="auto" w:fill="auto"/>
            <w:vAlign w:val="bottom"/>
          </w:tcPr>
          <w:p w:rsidR="005D46D0" w:rsidRDefault="005D46D0" w:rsidP="00F42936">
            <w:pPr>
              <w:spacing w:line="268" w:lineRule="exact"/>
              <w:jc w:val="right"/>
              <w:rPr>
                <w:rFonts w:ascii="Times New Roman" w:eastAsia="Times New Roman" w:hAnsi="Times New Roman"/>
                <w:sz w:val="24"/>
              </w:rPr>
            </w:pPr>
            <w:r>
              <w:rPr>
                <w:rFonts w:ascii="Times New Roman" w:eastAsia="Times New Roman" w:hAnsi="Times New Roman"/>
                <w:sz w:val="24"/>
              </w:rPr>
              <w:t>медицинского</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1200" w:type="dxa"/>
            <w:gridSpan w:val="6"/>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персонала</w:t>
            </w:r>
          </w:p>
        </w:tc>
        <w:tc>
          <w:tcPr>
            <w:tcW w:w="220" w:type="dxa"/>
            <w:shd w:val="clear" w:color="auto" w:fill="auto"/>
            <w:vAlign w:val="bottom"/>
          </w:tcPr>
          <w:p w:rsidR="005D46D0" w:rsidRDefault="005D46D0" w:rsidP="00F42936">
            <w:pPr>
              <w:spacing w:line="268" w:lineRule="exact"/>
              <w:ind w:left="40"/>
              <w:rPr>
                <w:rFonts w:ascii="Times New Roman" w:eastAsia="Times New Roman" w:hAnsi="Times New Roman"/>
                <w:sz w:val="24"/>
              </w:rPr>
            </w:pPr>
            <w:r>
              <w:rPr>
                <w:rFonts w:ascii="Times New Roman" w:eastAsia="Times New Roman" w:hAnsi="Times New Roman"/>
                <w:sz w:val="24"/>
              </w:rPr>
              <w:t>и</w:t>
            </w:r>
          </w:p>
        </w:tc>
        <w:tc>
          <w:tcPr>
            <w:tcW w:w="940" w:type="dxa"/>
            <w:gridSpan w:val="5"/>
            <w:shd w:val="clear" w:color="auto" w:fill="auto"/>
            <w:vAlign w:val="bottom"/>
          </w:tcPr>
          <w:p w:rsidR="005D46D0" w:rsidRDefault="005D46D0" w:rsidP="00F42936">
            <w:pPr>
              <w:spacing w:line="268" w:lineRule="exact"/>
              <w:jc w:val="right"/>
              <w:rPr>
                <w:rFonts w:ascii="Times New Roman" w:eastAsia="Times New Roman" w:hAnsi="Times New Roman"/>
                <w:sz w:val="24"/>
              </w:rPr>
            </w:pPr>
            <w:r>
              <w:rPr>
                <w:rFonts w:ascii="Times New Roman" w:eastAsia="Times New Roman" w:hAnsi="Times New Roman"/>
                <w:sz w:val="24"/>
              </w:rPr>
              <w:t>разовые</w:t>
            </w:r>
          </w:p>
        </w:tc>
        <w:tc>
          <w:tcPr>
            <w:tcW w:w="1760" w:type="dxa"/>
            <w:gridSpan w:val="6"/>
            <w:tcBorders>
              <w:right w:val="single" w:sz="8" w:space="0" w:color="auto"/>
            </w:tcBorders>
            <w:shd w:val="clear" w:color="auto" w:fill="auto"/>
            <w:vAlign w:val="bottom"/>
          </w:tcPr>
          <w:p w:rsidR="005D46D0" w:rsidRDefault="005D46D0" w:rsidP="00F42936">
            <w:pPr>
              <w:spacing w:line="268" w:lineRule="exact"/>
              <w:jc w:val="right"/>
              <w:rPr>
                <w:rFonts w:ascii="Times New Roman" w:eastAsia="Times New Roman" w:hAnsi="Times New Roman"/>
                <w:sz w:val="24"/>
              </w:rPr>
            </w:pPr>
            <w:r>
              <w:rPr>
                <w:rFonts w:ascii="Times New Roman" w:eastAsia="Times New Roman" w:hAnsi="Times New Roman"/>
                <w:sz w:val="24"/>
              </w:rPr>
              <w:t xml:space="preserve">посещения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r>
              <w:rPr>
                <w:rFonts w:ascii="Times New Roman" w:eastAsia="Times New Roman" w:hAnsi="Times New Roman"/>
                <w:sz w:val="24"/>
              </w:rPr>
              <w:t>связи  с  заболеваниями,  в  том  числе</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 xml:space="preserve">при заболеваниях полости рта, </w:t>
            </w:r>
            <w:proofErr w:type="spellStart"/>
            <w:r>
              <w:rPr>
                <w:rFonts w:ascii="Times New Roman" w:eastAsia="Times New Roman" w:hAnsi="Times New Roman"/>
                <w:sz w:val="24"/>
              </w:rPr>
              <w:t>слюн</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proofErr w:type="spellStart"/>
            <w:r>
              <w:rPr>
                <w:rFonts w:ascii="Times New Roman" w:eastAsia="Times New Roman" w:hAnsi="Times New Roman"/>
                <w:sz w:val="24"/>
              </w:rPr>
              <w:t>ных</w:t>
            </w:r>
            <w:proofErr w:type="spellEnd"/>
            <w:r>
              <w:rPr>
                <w:rFonts w:ascii="Times New Roman" w:eastAsia="Times New Roman" w:hAnsi="Times New Roman"/>
                <w:sz w:val="24"/>
              </w:rPr>
              <w:t xml:space="preserve">  желез  и  челюстей,  за  </w:t>
            </w:r>
            <w:proofErr w:type="spellStart"/>
            <w:r>
              <w:rPr>
                <w:rFonts w:ascii="Times New Roman" w:eastAsia="Times New Roman" w:hAnsi="Times New Roman"/>
                <w:sz w:val="24"/>
              </w:rPr>
              <w:t>исключе</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7"/>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7" w:lineRule="exact"/>
              <w:ind w:left="60"/>
              <w:rPr>
                <w:rFonts w:ascii="Times New Roman" w:eastAsia="Times New Roman" w:hAnsi="Times New Roman"/>
                <w:sz w:val="24"/>
              </w:rPr>
            </w:pPr>
            <w:proofErr w:type="spellStart"/>
            <w:proofErr w:type="gramStart"/>
            <w:r>
              <w:rPr>
                <w:rFonts w:ascii="Times New Roman" w:eastAsia="Times New Roman" w:hAnsi="Times New Roman"/>
                <w:sz w:val="24"/>
              </w:rPr>
              <w:t>нием</w:t>
            </w:r>
            <w:proofErr w:type="spellEnd"/>
            <w:r>
              <w:rPr>
                <w:rFonts w:ascii="Times New Roman" w:eastAsia="Times New Roman" w:hAnsi="Times New Roman"/>
                <w:sz w:val="24"/>
              </w:rPr>
              <w:t xml:space="preserve"> зубного протезирования), в том</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1200" w:type="dxa"/>
            <w:gridSpan w:val="6"/>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proofErr w:type="gramStart"/>
            <w:r>
              <w:rPr>
                <w:rFonts w:ascii="Times New Roman" w:eastAsia="Times New Roman" w:hAnsi="Times New Roman"/>
                <w:sz w:val="24"/>
              </w:rPr>
              <w:t>числе</w:t>
            </w:r>
            <w:proofErr w:type="gramEnd"/>
            <w:r>
              <w:rPr>
                <w:rFonts w:ascii="Times New Roman" w:eastAsia="Times New Roman" w:hAnsi="Times New Roman"/>
                <w:sz w:val="24"/>
              </w:rPr>
              <w:t>:</w:t>
            </w:r>
          </w:p>
        </w:tc>
        <w:tc>
          <w:tcPr>
            <w:tcW w:w="2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940" w:type="dxa"/>
            <w:gridSpan w:val="5"/>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08"/>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4"/>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2.1.   За   счет   средств   </w:t>
            </w:r>
            <w:proofErr w:type="gramStart"/>
            <w:r>
              <w:rPr>
                <w:rFonts w:ascii="Times New Roman" w:eastAsia="Times New Roman" w:hAnsi="Times New Roman"/>
                <w:sz w:val="24"/>
              </w:rPr>
              <w:t>областного</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посещений</w:t>
            </w:r>
          </w:p>
        </w:tc>
        <w:tc>
          <w:tcPr>
            <w:tcW w:w="1020" w:type="dxa"/>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0,73</w:t>
            </w: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0,73</w:t>
            </w: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5D46D0" w:rsidRDefault="005D46D0" w:rsidP="00F42936">
            <w:pPr>
              <w:spacing w:line="0" w:lineRule="atLeast"/>
              <w:ind w:right="100"/>
              <w:jc w:val="center"/>
              <w:rPr>
                <w:rFonts w:ascii="Times New Roman" w:eastAsia="Times New Roman" w:hAnsi="Times New Roman"/>
                <w:w w:val="99"/>
                <w:sz w:val="24"/>
              </w:rPr>
            </w:pPr>
            <w:r>
              <w:rPr>
                <w:rFonts w:ascii="Times New Roman" w:eastAsia="Times New Roman" w:hAnsi="Times New Roman"/>
                <w:w w:val="99"/>
                <w:sz w:val="24"/>
              </w:rPr>
              <w:t>0,73</w:t>
            </w:r>
          </w:p>
        </w:tc>
      </w:tr>
      <w:tr w:rsidR="005D46D0" w:rsidTr="00F42936">
        <w:trPr>
          <w:trHeight w:val="26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proofErr w:type="gramStart"/>
            <w:r>
              <w:rPr>
                <w:rFonts w:ascii="Times New Roman" w:eastAsia="Times New Roman" w:hAnsi="Times New Roman"/>
                <w:sz w:val="24"/>
              </w:rPr>
              <w:t>бюджета   (включая   посещения   по</w:t>
            </w:r>
            <w:proofErr w:type="gramEnd"/>
          </w:p>
        </w:tc>
        <w:tc>
          <w:tcPr>
            <w:tcW w:w="1700" w:type="dxa"/>
            <w:tcBorders>
              <w:right w:val="single" w:sz="8" w:space="0" w:color="auto"/>
            </w:tcBorders>
            <w:shd w:val="clear" w:color="auto" w:fill="auto"/>
            <w:vAlign w:val="bottom"/>
          </w:tcPr>
          <w:p w:rsidR="005D46D0" w:rsidRDefault="005D46D0" w:rsidP="00F42936">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на 1 жителя</w:t>
            </w: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 xml:space="preserve">оказанию </w:t>
            </w:r>
            <w:proofErr w:type="gramStart"/>
            <w:r>
              <w:rPr>
                <w:rFonts w:ascii="Times New Roman" w:eastAsia="Times New Roman" w:hAnsi="Times New Roman"/>
                <w:sz w:val="24"/>
              </w:rPr>
              <w:t>паллиативной</w:t>
            </w:r>
            <w:proofErr w:type="gramEnd"/>
            <w:r>
              <w:rPr>
                <w:rFonts w:ascii="Times New Roman" w:eastAsia="Times New Roman" w:hAnsi="Times New Roman"/>
                <w:sz w:val="24"/>
              </w:rPr>
              <w:t xml:space="preserve"> медицинской</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 xml:space="preserve">помощи в амбулаторных условиях,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2360" w:type="dxa"/>
            <w:gridSpan w:val="12"/>
            <w:tcBorders>
              <w:lef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r>
              <w:rPr>
                <w:rFonts w:ascii="Times New Roman" w:eastAsia="Times New Roman" w:hAnsi="Times New Roman"/>
                <w:sz w:val="24"/>
              </w:rPr>
              <w:t>том числе на дому)</w:t>
            </w:r>
          </w:p>
        </w:tc>
        <w:tc>
          <w:tcPr>
            <w:tcW w:w="1760" w:type="dxa"/>
            <w:gridSpan w:val="6"/>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2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8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377"/>
        </w:trPr>
        <w:tc>
          <w:tcPr>
            <w:tcW w:w="520" w:type="dxa"/>
            <w:gridSpan w:val="2"/>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68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940" w:type="dxa"/>
            <w:gridSpan w:val="5"/>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60" w:type="dxa"/>
            <w:gridSpan w:val="6"/>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379"/>
        </w:trPr>
        <w:tc>
          <w:tcPr>
            <w:tcW w:w="440" w:type="dxa"/>
            <w:tcBorders>
              <w:top w:val="single" w:sz="8" w:space="0" w:color="auto"/>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bookmarkStart w:id="2" w:name="page18"/>
            <w:bookmarkEnd w:id="2"/>
          </w:p>
        </w:tc>
        <w:tc>
          <w:tcPr>
            <w:tcW w:w="720" w:type="dxa"/>
            <w:gridSpan w:val="4"/>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560" w:type="dxa"/>
            <w:gridSpan w:val="3"/>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80" w:type="dxa"/>
            <w:gridSpan w:val="2"/>
            <w:tcBorders>
              <w:top w:val="single" w:sz="8" w:space="0" w:color="auto"/>
            </w:tcBorders>
            <w:shd w:val="clear" w:color="auto" w:fill="auto"/>
            <w:vAlign w:val="bottom"/>
          </w:tcPr>
          <w:p w:rsidR="005D46D0" w:rsidRDefault="005D46D0" w:rsidP="00F42936">
            <w:pPr>
              <w:spacing w:line="0" w:lineRule="atLeast"/>
              <w:ind w:right="20"/>
              <w:jc w:val="right"/>
              <w:rPr>
                <w:rFonts w:ascii="Times New Roman" w:eastAsia="Times New Roman" w:hAnsi="Times New Roman"/>
                <w:w w:val="99"/>
                <w:sz w:val="24"/>
              </w:rPr>
            </w:pPr>
            <w:r>
              <w:rPr>
                <w:rFonts w:ascii="Times New Roman" w:eastAsia="Times New Roman" w:hAnsi="Times New Roman"/>
                <w:w w:val="99"/>
                <w:sz w:val="24"/>
              </w:rPr>
              <w:t>1</w:t>
            </w:r>
          </w:p>
        </w:tc>
        <w:tc>
          <w:tcPr>
            <w:tcW w:w="400" w:type="dxa"/>
            <w:gridSpan w:val="2"/>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60" w:type="dxa"/>
            <w:gridSpan w:val="2"/>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240" w:type="dxa"/>
            <w:tcBorders>
              <w:top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140" w:type="dxa"/>
            <w:gridSpan w:val="2"/>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140" w:type="dxa"/>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1260" w:type="dxa"/>
            <w:gridSpan w:val="2"/>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r>
      <w:tr w:rsidR="005D46D0" w:rsidTr="00F42936">
        <w:trPr>
          <w:trHeight w:val="113"/>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80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8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80" w:type="dxa"/>
            <w:gridSpan w:val="7"/>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2"/>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2.2.</w:t>
            </w:r>
          </w:p>
        </w:tc>
        <w:tc>
          <w:tcPr>
            <w:tcW w:w="720" w:type="dxa"/>
            <w:gridSpan w:val="4"/>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В</w:t>
            </w:r>
          </w:p>
        </w:tc>
        <w:tc>
          <w:tcPr>
            <w:tcW w:w="800" w:type="dxa"/>
            <w:gridSpan w:val="4"/>
            <w:shd w:val="clear" w:color="auto" w:fill="auto"/>
            <w:vAlign w:val="bottom"/>
          </w:tcPr>
          <w:p w:rsidR="005D46D0" w:rsidRDefault="005D46D0" w:rsidP="00F42936">
            <w:pPr>
              <w:spacing w:line="0" w:lineRule="atLeast"/>
              <w:jc w:val="center"/>
              <w:rPr>
                <w:rFonts w:ascii="Times New Roman" w:eastAsia="Times New Roman" w:hAnsi="Times New Roman"/>
                <w:sz w:val="24"/>
              </w:rPr>
            </w:pPr>
            <w:proofErr w:type="gramStart"/>
            <w:r>
              <w:rPr>
                <w:rFonts w:ascii="Times New Roman" w:eastAsia="Times New Roman" w:hAnsi="Times New Roman"/>
                <w:sz w:val="24"/>
              </w:rPr>
              <w:t>рамках</w:t>
            </w:r>
            <w:proofErr w:type="gramEnd"/>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80" w:type="dxa"/>
            <w:gridSpan w:val="7"/>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территориальной</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2,88</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2,90</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2,92</w:t>
            </w:r>
          </w:p>
        </w:tc>
      </w:tr>
      <w:tr w:rsidR="005D46D0" w:rsidTr="00F42936">
        <w:trPr>
          <w:trHeight w:val="134"/>
        </w:trPr>
        <w:tc>
          <w:tcPr>
            <w:tcW w:w="1960" w:type="dxa"/>
            <w:gridSpan w:val="9"/>
            <w:vMerge w:val="restart"/>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программы ОМС</w:t>
            </w: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4"/>
        </w:trPr>
        <w:tc>
          <w:tcPr>
            <w:tcW w:w="1960" w:type="dxa"/>
            <w:gridSpan w:val="9"/>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08"/>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4"/>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2.2.1. Для проведения </w:t>
            </w:r>
            <w:proofErr w:type="spellStart"/>
            <w:r>
              <w:rPr>
                <w:rFonts w:ascii="Times New Roman" w:eastAsia="Times New Roman" w:hAnsi="Times New Roman"/>
                <w:sz w:val="24"/>
              </w:rPr>
              <w:t>профилактичес</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1"/>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proofErr w:type="spellStart"/>
            <w:r>
              <w:rPr>
                <w:rFonts w:ascii="Times New Roman" w:eastAsia="Times New Roman" w:hAnsi="Times New Roman"/>
                <w:sz w:val="24"/>
              </w:rPr>
              <w:t>ких</w:t>
            </w:r>
            <w:proofErr w:type="spellEnd"/>
            <w:r>
              <w:rPr>
                <w:rFonts w:ascii="Times New Roman" w:eastAsia="Times New Roman" w:hAnsi="Times New Roman"/>
                <w:sz w:val="24"/>
              </w:rPr>
              <w:t xml:space="preserve">  медицинских  осмотров,  включая</w:t>
            </w:r>
          </w:p>
        </w:tc>
        <w:tc>
          <w:tcPr>
            <w:tcW w:w="1700" w:type="dxa"/>
            <w:tcBorders>
              <w:right w:val="single" w:sz="8" w:space="0" w:color="auto"/>
            </w:tcBorders>
            <w:shd w:val="clear" w:color="auto" w:fill="auto"/>
            <w:vAlign w:val="bottom"/>
          </w:tcPr>
          <w:p w:rsidR="005D46D0" w:rsidRDefault="005D46D0" w:rsidP="00F42936">
            <w:pPr>
              <w:spacing w:line="272" w:lineRule="exact"/>
              <w:jc w:val="center"/>
              <w:rPr>
                <w:rFonts w:ascii="Times New Roman" w:eastAsia="Times New Roman" w:hAnsi="Times New Roman"/>
                <w:sz w:val="24"/>
              </w:rPr>
            </w:pPr>
            <w:r>
              <w:rPr>
                <w:rFonts w:ascii="Times New Roman" w:eastAsia="Times New Roman" w:hAnsi="Times New Roman"/>
                <w:sz w:val="24"/>
              </w:rPr>
              <w:t>посещений</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1960" w:type="dxa"/>
            <w:gridSpan w:val="9"/>
            <w:tcBorders>
              <w:lef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sz w:val="24"/>
              </w:rPr>
            </w:pPr>
            <w:r>
              <w:rPr>
                <w:rFonts w:ascii="Times New Roman" w:eastAsia="Times New Roman" w:hAnsi="Times New Roman"/>
                <w:sz w:val="24"/>
              </w:rPr>
              <w:t>диспансеризацию</w:t>
            </w:r>
          </w:p>
        </w:tc>
        <w:tc>
          <w:tcPr>
            <w:tcW w:w="680" w:type="dxa"/>
            <w:gridSpan w:val="4"/>
            <w:shd w:val="clear" w:color="auto" w:fill="auto"/>
            <w:vAlign w:val="bottom"/>
          </w:tcPr>
          <w:p w:rsidR="005D46D0" w:rsidRDefault="005D46D0" w:rsidP="00F42936">
            <w:pPr>
              <w:spacing w:line="264" w:lineRule="exact"/>
              <w:jc w:val="center"/>
              <w:rPr>
                <w:rFonts w:ascii="Times New Roman" w:eastAsia="Times New Roman" w:hAnsi="Times New Roman"/>
                <w:w w:val="99"/>
                <w:sz w:val="24"/>
              </w:rPr>
            </w:pPr>
            <w:proofErr w:type="gramStart"/>
            <w:r>
              <w:rPr>
                <w:rFonts w:ascii="Times New Roman" w:eastAsia="Times New Roman" w:hAnsi="Times New Roman"/>
                <w:w w:val="99"/>
                <w:sz w:val="24"/>
              </w:rPr>
              <w:t>(за</w:t>
            </w:r>
            <w:proofErr w:type="gramEnd"/>
          </w:p>
        </w:tc>
        <w:tc>
          <w:tcPr>
            <w:tcW w:w="1480" w:type="dxa"/>
            <w:gridSpan w:val="5"/>
            <w:tcBorders>
              <w:right w:val="single" w:sz="8" w:space="0" w:color="auto"/>
            </w:tcBorders>
            <w:shd w:val="clear" w:color="auto" w:fill="auto"/>
            <w:vAlign w:val="bottom"/>
          </w:tcPr>
          <w:p w:rsidR="005D46D0" w:rsidRDefault="005D46D0" w:rsidP="00F42936">
            <w:pPr>
              <w:spacing w:line="264" w:lineRule="exact"/>
              <w:jc w:val="right"/>
              <w:rPr>
                <w:rFonts w:ascii="Times New Roman" w:eastAsia="Times New Roman" w:hAnsi="Times New Roman"/>
                <w:w w:val="99"/>
                <w:sz w:val="24"/>
              </w:rPr>
            </w:pPr>
            <w:r>
              <w:rPr>
                <w:rFonts w:ascii="Times New Roman" w:eastAsia="Times New Roman" w:hAnsi="Times New Roman"/>
                <w:w w:val="99"/>
                <w:sz w:val="24"/>
              </w:rPr>
              <w:t>исключением</w:t>
            </w:r>
          </w:p>
        </w:tc>
        <w:tc>
          <w:tcPr>
            <w:tcW w:w="1700" w:type="dxa"/>
            <w:tcBorders>
              <w:right w:val="single" w:sz="8" w:space="0" w:color="auto"/>
            </w:tcBorders>
            <w:shd w:val="clear" w:color="auto" w:fill="auto"/>
            <w:vAlign w:val="bottom"/>
          </w:tcPr>
          <w:p w:rsidR="005D46D0" w:rsidRDefault="005D46D0" w:rsidP="00F42936">
            <w:pPr>
              <w:spacing w:line="268" w:lineRule="exact"/>
              <w:jc w:val="center"/>
              <w:rPr>
                <w:rFonts w:ascii="Times New Roman" w:eastAsia="Times New Roman" w:hAnsi="Times New Roman"/>
                <w:sz w:val="24"/>
              </w:rPr>
            </w:pPr>
            <w:r>
              <w:rPr>
                <w:rFonts w:ascii="Times New Roman" w:eastAsia="Times New Roman" w:hAnsi="Times New Roman"/>
                <w:sz w:val="24"/>
              </w:rPr>
              <w:t xml:space="preserve">на 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1960" w:type="dxa"/>
            <w:gridSpan w:val="9"/>
            <w:tcBorders>
              <w:lef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sz w:val="24"/>
              </w:rPr>
            </w:pPr>
            <w:r>
              <w:rPr>
                <w:rFonts w:ascii="Times New Roman" w:eastAsia="Times New Roman" w:hAnsi="Times New Roman"/>
                <w:sz w:val="24"/>
              </w:rPr>
              <w:t>предварительных</w:t>
            </w:r>
          </w:p>
        </w:tc>
        <w:tc>
          <w:tcPr>
            <w:tcW w:w="280" w:type="dxa"/>
            <w:gridSpan w:val="2"/>
            <w:shd w:val="clear" w:color="auto" w:fill="auto"/>
            <w:vAlign w:val="bottom"/>
          </w:tcPr>
          <w:p w:rsidR="005D46D0" w:rsidRDefault="005D46D0" w:rsidP="00F42936">
            <w:pPr>
              <w:spacing w:line="264" w:lineRule="exact"/>
              <w:jc w:val="right"/>
              <w:rPr>
                <w:rFonts w:ascii="Times New Roman" w:eastAsia="Times New Roman" w:hAnsi="Times New Roman"/>
                <w:sz w:val="24"/>
              </w:rPr>
            </w:pPr>
            <w:r>
              <w:rPr>
                <w:rFonts w:ascii="Times New Roman" w:eastAsia="Times New Roman" w:hAnsi="Times New Roman"/>
                <w:sz w:val="24"/>
              </w:rPr>
              <w:t>и</w:t>
            </w:r>
          </w:p>
        </w:tc>
        <w:tc>
          <w:tcPr>
            <w:tcW w:w="1880" w:type="dxa"/>
            <w:gridSpan w:val="7"/>
            <w:tcBorders>
              <w:right w:val="single" w:sz="8" w:space="0" w:color="auto"/>
            </w:tcBorders>
            <w:shd w:val="clear" w:color="auto" w:fill="auto"/>
            <w:vAlign w:val="bottom"/>
          </w:tcPr>
          <w:p w:rsidR="005D46D0" w:rsidRDefault="005D46D0" w:rsidP="00F42936">
            <w:pPr>
              <w:spacing w:line="264" w:lineRule="exact"/>
              <w:jc w:val="right"/>
              <w:rPr>
                <w:rFonts w:ascii="Times New Roman" w:eastAsia="Times New Roman" w:hAnsi="Times New Roman"/>
                <w:sz w:val="24"/>
              </w:rPr>
            </w:pPr>
            <w:r>
              <w:rPr>
                <w:rFonts w:ascii="Times New Roman" w:eastAsia="Times New Roman" w:hAnsi="Times New Roman"/>
                <w:sz w:val="24"/>
              </w:rPr>
              <w:t>периодических</w:t>
            </w:r>
          </w:p>
        </w:tc>
        <w:tc>
          <w:tcPr>
            <w:tcW w:w="1700" w:type="dxa"/>
            <w:tcBorders>
              <w:right w:val="single" w:sz="8" w:space="0" w:color="auto"/>
            </w:tcBorders>
            <w:shd w:val="clear" w:color="auto" w:fill="auto"/>
            <w:vAlign w:val="bottom"/>
          </w:tcPr>
          <w:p w:rsidR="005D46D0" w:rsidRDefault="005D46D0" w:rsidP="00F42936">
            <w:pPr>
              <w:spacing w:line="266" w:lineRule="exac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0,790</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0,808</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0,826</w:t>
            </w:r>
          </w:p>
        </w:tc>
      </w:tr>
      <w:tr w:rsidR="005D46D0" w:rsidTr="00F42936">
        <w:trPr>
          <w:trHeight w:val="129"/>
        </w:trPr>
        <w:tc>
          <w:tcPr>
            <w:tcW w:w="4120" w:type="dxa"/>
            <w:gridSpan w:val="18"/>
            <w:vMerge w:val="restart"/>
            <w:tcBorders>
              <w:left w:val="single" w:sz="8" w:space="0" w:color="auto"/>
              <w:righ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sz w:val="24"/>
              </w:rPr>
            </w:pPr>
            <w:r>
              <w:rPr>
                <w:rFonts w:ascii="Times New Roman" w:eastAsia="Times New Roman" w:hAnsi="Times New Roman"/>
                <w:sz w:val="24"/>
              </w:rPr>
              <w:t xml:space="preserve">осмотров   работников,   занятых   </w:t>
            </w:r>
            <w:proofErr w:type="gramStart"/>
            <w:r>
              <w:rPr>
                <w:rFonts w:ascii="Times New Roman" w:eastAsia="Times New Roman" w:hAnsi="Times New Roman"/>
                <w:sz w:val="24"/>
              </w:rPr>
              <w:t>на</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4"/>
        </w:trPr>
        <w:tc>
          <w:tcPr>
            <w:tcW w:w="4120" w:type="dxa"/>
            <w:gridSpan w:val="18"/>
            <w:vMerge/>
            <w:tcBorders>
              <w:left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 xml:space="preserve">тяжелых  работах  и  на  работах  </w:t>
            </w:r>
            <w:proofErr w:type="gramStart"/>
            <w:r>
              <w:rPr>
                <w:rFonts w:ascii="Times New Roman" w:eastAsia="Times New Roman" w:hAnsi="Times New Roman"/>
                <w:sz w:val="24"/>
              </w:rPr>
              <w:t>с</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9"/>
        </w:trPr>
        <w:tc>
          <w:tcPr>
            <w:tcW w:w="1160" w:type="dxa"/>
            <w:gridSpan w:val="5"/>
            <w:tcBorders>
              <w:lef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r>
              <w:rPr>
                <w:rFonts w:ascii="Times New Roman" w:eastAsia="Times New Roman" w:hAnsi="Times New Roman"/>
                <w:sz w:val="24"/>
              </w:rPr>
              <w:t>вредными</w:t>
            </w:r>
          </w:p>
        </w:tc>
        <w:tc>
          <w:tcPr>
            <w:tcW w:w="560" w:type="dxa"/>
            <w:gridSpan w:val="3"/>
            <w:shd w:val="clear" w:color="auto" w:fill="auto"/>
            <w:vAlign w:val="bottom"/>
          </w:tcPr>
          <w:p w:rsidR="005D46D0" w:rsidRDefault="005D46D0" w:rsidP="00F42936">
            <w:pPr>
              <w:spacing w:line="268" w:lineRule="exact"/>
              <w:ind w:left="140"/>
              <w:jc w:val="center"/>
              <w:rPr>
                <w:rFonts w:ascii="Times New Roman" w:eastAsia="Times New Roman" w:hAnsi="Times New Roman"/>
                <w:sz w:val="24"/>
              </w:rPr>
            </w:pPr>
            <w:r>
              <w:rPr>
                <w:rFonts w:ascii="Times New Roman" w:eastAsia="Times New Roman" w:hAnsi="Times New Roman"/>
                <w:sz w:val="24"/>
              </w:rPr>
              <w:t>и</w:t>
            </w: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680" w:type="dxa"/>
            <w:gridSpan w:val="4"/>
            <w:shd w:val="clear" w:color="auto" w:fill="auto"/>
            <w:vAlign w:val="bottom"/>
          </w:tcPr>
          <w:p w:rsidR="005D46D0" w:rsidRDefault="005D46D0" w:rsidP="00F42936">
            <w:pPr>
              <w:spacing w:line="268" w:lineRule="exact"/>
              <w:ind w:left="100"/>
              <w:rPr>
                <w:rFonts w:ascii="Times New Roman" w:eastAsia="Times New Roman" w:hAnsi="Times New Roman"/>
                <w:sz w:val="24"/>
              </w:rPr>
            </w:pPr>
            <w:r>
              <w:rPr>
                <w:rFonts w:ascii="Times New Roman" w:eastAsia="Times New Roman" w:hAnsi="Times New Roman"/>
                <w:sz w:val="24"/>
              </w:rPr>
              <w:t>(или)</w:t>
            </w: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20" w:type="dxa"/>
            <w:gridSpan w:val="3"/>
            <w:tcBorders>
              <w:right w:val="single" w:sz="8" w:space="0" w:color="auto"/>
            </w:tcBorders>
            <w:shd w:val="clear" w:color="auto" w:fill="auto"/>
            <w:vAlign w:val="bottom"/>
          </w:tcPr>
          <w:p w:rsidR="005D46D0" w:rsidRDefault="005D46D0" w:rsidP="00F42936">
            <w:pPr>
              <w:spacing w:line="268" w:lineRule="exact"/>
              <w:jc w:val="right"/>
              <w:rPr>
                <w:rFonts w:ascii="Times New Roman" w:eastAsia="Times New Roman" w:hAnsi="Times New Roman"/>
                <w:sz w:val="24"/>
              </w:rPr>
            </w:pPr>
            <w:r>
              <w:rPr>
                <w:rFonts w:ascii="Times New Roman" w:eastAsia="Times New Roman" w:hAnsi="Times New Roman"/>
                <w:sz w:val="24"/>
              </w:rPr>
              <w:t>опасными</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6"/>
        </w:trPr>
        <w:tc>
          <w:tcPr>
            <w:tcW w:w="1960" w:type="dxa"/>
            <w:gridSpan w:val="9"/>
            <w:tcBorders>
              <w:left w:val="single" w:sz="8" w:space="0" w:color="auto"/>
            </w:tcBorders>
            <w:shd w:val="clear" w:color="auto" w:fill="auto"/>
            <w:vAlign w:val="bottom"/>
          </w:tcPr>
          <w:p w:rsidR="005D46D0" w:rsidRDefault="005D46D0" w:rsidP="00F42936">
            <w:pPr>
              <w:spacing w:line="266" w:lineRule="exact"/>
              <w:ind w:left="60"/>
              <w:rPr>
                <w:rFonts w:ascii="Times New Roman" w:eastAsia="Times New Roman" w:hAnsi="Times New Roman"/>
                <w:sz w:val="24"/>
              </w:rPr>
            </w:pPr>
            <w:r>
              <w:rPr>
                <w:rFonts w:ascii="Times New Roman" w:eastAsia="Times New Roman" w:hAnsi="Times New Roman"/>
                <w:sz w:val="24"/>
              </w:rPr>
              <w:t>условиями труда)</w:t>
            </w: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08"/>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4"/>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3.   Медицинская   помощь   в   </w:t>
            </w:r>
            <w:proofErr w:type="spellStart"/>
            <w:r>
              <w:rPr>
                <w:rFonts w:ascii="Times New Roman" w:eastAsia="Times New Roman" w:hAnsi="Times New Roman"/>
                <w:sz w:val="24"/>
              </w:rPr>
              <w:t>амбу</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6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8" w:lineRule="exact"/>
              <w:ind w:left="60"/>
              <w:rPr>
                <w:rFonts w:ascii="Times New Roman" w:eastAsia="Times New Roman" w:hAnsi="Times New Roman"/>
                <w:sz w:val="24"/>
              </w:rPr>
            </w:pPr>
            <w:proofErr w:type="spellStart"/>
            <w:r>
              <w:rPr>
                <w:rFonts w:ascii="Times New Roman" w:eastAsia="Times New Roman" w:hAnsi="Times New Roman"/>
                <w:sz w:val="24"/>
              </w:rPr>
              <w:lastRenderedPageBreak/>
              <w:t>латорных</w:t>
            </w:r>
            <w:proofErr w:type="spellEnd"/>
            <w:r>
              <w:rPr>
                <w:rFonts w:ascii="Times New Roman" w:eastAsia="Times New Roman" w:hAnsi="Times New Roman"/>
                <w:sz w:val="24"/>
              </w:rPr>
              <w:t xml:space="preserve">  условиях,  </w:t>
            </w:r>
            <w:proofErr w:type="gramStart"/>
            <w:r>
              <w:rPr>
                <w:rFonts w:ascii="Times New Roman" w:eastAsia="Times New Roman" w:hAnsi="Times New Roman"/>
                <w:sz w:val="24"/>
              </w:rPr>
              <w:t>оказываемая</w:t>
            </w:r>
            <w:proofErr w:type="gramEnd"/>
            <w:r>
              <w:rPr>
                <w:rFonts w:ascii="Times New Roman" w:eastAsia="Times New Roman" w:hAnsi="Times New Roman"/>
                <w:sz w:val="24"/>
              </w:rPr>
              <w:t xml:space="preserve">  в</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267"/>
        </w:trPr>
        <w:tc>
          <w:tcPr>
            <w:tcW w:w="3880" w:type="dxa"/>
            <w:gridSpan w:val="17"/>
            <w:tcBorders>
              <w:left w:val="single" w:sz="8" w:space="0" w:color="auto"/>
            </w:tcBorders>
            <w:shd w:val="clear" w:color="auto" w:fill="auto"/>
            <w:vAlign w:val="bottom"/>
          </w:tcPr>
          <w:p w:rsidR="005D46D0" w:rsidRDefault="005D46D0" w:rsidP="00F42936">
            <w:pPr>
              <w:spacing w:line="267" w:lineRule="exact"/>
              <w:ind w:left="60"/>
              <w:rPr>
                <w:rFonts w:ascii="Times New Roman" w:eastAsia="Times New Roman" w:hAnsi="Times New Roman"/>
                <w:sz w:val="24"/>
              </w:rPr>
            </w:pPr>
            <w:r>
              <w:rPr>
                <w:rFonts w:ascii="Times New Roman" w:eastAsia="Times New Roman" w:hAnsi="Times New Roman"/>
                <w:sz w:val="24"/>
              </w:rPr>
              <w:t>связи с заболеваниями, в том числе:</w:t>
            </w: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08"/>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560" w:type="dxa"/>
            <w:gridSpan w:val="3"/>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920" w:type="dxa"/>
            <w:gridSpan w:val="5"/>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6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20" w:type="dxa"/>
            <w:gridSpan w:val="3"/>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3.1.</w:t>
            </w:r>
          </w:p>
        </w:tc>
        <w:tc>
          <w:tcPr>
            <w:tcW w:w="720" w:type="dxa"/>
            <w:gridSpan w:val="4"/>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За</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24"/>
              </w:rPr>
            </w:pPr>
            <w:r>
              <w:rPr>
                <w:rFonts w:ascii="Times New Roman" w:eastAsia="Times New Roman" w:hAnsi="Times New Roman"/>
                <w:sz w:val="24"/>
              </w:rPr>
              <w:t>счет</w:t>
            </w:r>
          </w:p>
        </w:tc>
        <w:tc>
          <w:tcPr>
            <w:tcW w:w="920" w:type="dxa"/>
            <w:gridSpan w:val="5"/>
            <w:shd w:val="clear" w:color="auto" w:fill="auto"/>
            <w:vAlign w:val="bottom"/>
          </w:tcPr>
          <w:p w:rsidR="005D46D0" w:rsidRDefault="005D46D0" w:rsidP="00F42936">
            <w:pPr>
              <w:spacing w:line="0" w:lineRule="atLeast"/>
              <w:ind w:left="20"/>
              <w:jc w:val="center"/>
              <w:rPr>
                <w:rFonts w:ascii="Times New Roman" w:eastAsia="Times New Roman" w:hAnsi="Times New Roman"/>
                <w:w w:val="99"/>
                <w:sz w:val="24"/>
              </w:rPr>
            </w:pPr>
            <w:r>
              <w:rPr>
                <w:rFonts w:ascii="Times New Roman" w:eastAsia="Times New Roman" w:hAnsi="Times New Roman"/>
                <w:w w:val="99"/>
                <w:sz w:val="24"/>
              </w:rPr>
              <w:t>средств</w:t>
            </w: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20" w:type="dxa"/>
            <w:gridSpan w:val="3"/>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7"/>
                <w:sz w:val="24"/>
              </w:rPr>
            </w:pPr>
            <w:r>
              <w:rPr>
                <w:rFonts w:ascii="Times New Roman" w:eastAsia="Times New Roman" w:hAnsi="Times New Roman"/>
                <w:w w:val="97"/>
                <w:sz w:val="24"/>
              </w:rPr>
              <w:t>областного</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обращений</w:t>
            </w: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0,144</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0,144</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0,144</w:t>
            </w:r>
          </w:p>
        </w:tc>
      </w:tr>
      <w:tr w:rsidR="005D46D0" w:rsidTr="00F42936">
        <w:trPr>
          <w:trHeight w:val="139"/>
        </w:trPr>
        <w:tc>
          <w:tcPr>
            <w:tcW w:w="1160" w:type="dxa"/>
            <w:gridSpan w:val="5"/>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бюджета</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5D46D0" w:rsidRDefault="005D46D0" w:rsidP="00F42936">
            <w:pPr>
              <w:spacing w:line="268" w:lineRule="exact"/>
              <w:jc w:val="center"/>
              <w:rPr>
                <w:rFonts w:ascii="Times New Roman" w:eastAsia="Times New Roman" w:hAnsi="Times New Roman"/>
                <w:w w:val="99"/>
                <w:sz w:val="24"/>
              </w:rPr>
            </w:pPr>
            <w:r>
              <w:rPr>
                <w:rFonts w:ascii="Times New Roman" w:eastAsia="Times New Roman" w:hAnsi="Times New Roman"/>
                <w:w w:val="99"/>
                <w:sz w:val="24"/>
              </w:rPr>
              <w:t>на 1 жителя</w:t>
            </w: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1160" w:type="dxa"/>
            <w:gridSpan w:val="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13"/>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80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8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80" w:type="dxa"/>
            <w:gridSpan w:val="7"/>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6"/>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3.2.</w:t>
            </w:r>
          </w:p>
        </w:tc>
        <w:tc>
          <w:tcPr>
            <w:tcW w:w="720" w:type="dxa"/>
            <w:gridSpan w:val="4"/>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В</w:t>
            </w:r>
          </w:p>
        </w:tc>
        <w:tc>
          <w:tcPr>
            <w:tcW w:w="800" w:type="dxa"/>
            <w:gridSpan w:val="4"/>
            <w:shd w:val="clear" w:color="auto" w:fill="auto"/>
            <w:vAlign w:val="bottom"/>
          </w:tcPr>
          <w:p w:rsidR="005D46D0" w:rsidRDefault="005D46D0" w:rsidP="00F42936">
            <w:pPr>
              <w:spacing w:line="0" w:lineRule="atLeast"/>
              <w:jc w:val="center"/>
              <w:rPr>
                <w:rFonts w:ascii="Times New Roman" w:eastAsia="Times New Roman" w:hAnsi="Times New Roman"/>
                <w:sz w:val="24"/>
              </w:rPr>
            </w:pPr>
            <w:proofErr w:type="gramStart"/>
            <w:r>
              <w:rPr>
                <w:rFonts w:ascii="Times New Roman" w:eastAsia="Times New Roman" w:hAnsi="Times New Roman"/>
                <w:sz w:val="24"/>
              </w:rPr>
              <w:t>рамках</w:t>
            </w:r>
            <w:proofErr w:type="gramEnd"/>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80" w:type="dxa"/>
            <w:gridSpan w:val="7"/>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территориальной</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1960" w:type="dxa"/>
            <w:gridSpan w:val="9"/>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программы  ОМС</w:t>
            </w:r>
          </w:p>
        </w:tc>
        <w:tc>
          <w:tcPr>
            <w:tcW w:w="2160" w:type="dxa"/>
            <w:gridSpan w:val="9"/>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 xml:space="preserve">(законченный  </w:t>
            </w:r>
            <w:proofErr w:type="spellStart"/>
            <w:r>
              <w:rPr>
                <w:rFonts w:ascii="Times New Roman" w:eastAsia="Times New Roman" w:hAnsi="Times New Roman"/>
                <w:sz w:val="24"/>
              </w:rPr>
              <w:t>слу</w:t>
            </w:r>
            <w:proofErr w:type="spellEnd"/>
            <w:r>
              <w:rPr>
                <w:rFonts w:ascii="Times New Roman" w:eastAsia="Times New Roman" w:hAnsi="Times New Roman"/>
                <w:sz w:val="24"/>
              </w:rPr>
              <w:t>-</w:t>
            </w:r>
            <w:proofErr w:type="gramEnd"/>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обращений</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39"/>
        </w:trPr>
        <w:tc>
          <w:tcPr>
            <w:tcW w:w="440" w:type="dxa"/>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чай</w:t>
            </w:r>
          </w:p>
        </w:tc>
        <w:tc>
          <w:tcPr>
            <w:tcW w:w="1280" w:type="dxa"/>
            <w:gridSpan w:val="7"/>
            <w:vMerge w:val="restart"/>
            <w:shd w:val="clear" w:color="auto" w:fill="auto"/>
            <w:vAlign w:val="bottom"/>
          </w:tcPr>
          <w:p w:rsidR="005D46D0" w:rsidRDefault="005D46D0" w:rsidP="00F42936">
            <w:pPr>
              <w:spacing w:line="0" w:lineRule="atLeast"/>
              <w:ind w:left="100"/>
              <w:rPr>
                <w:rFonts w:ascii="Times New Roman" w:eastAsia="Times New Roman" w:hAnsi="Times New Roman"/>
                <w:sz w:val="24"/>
              </w:rPr>
            </w:pPr>
            <w:r>
              <w:rPr>
                <w:rFonts w:ascii="Times New Roman" w:eastAsia="Times New Roman" w:hAnsi="Times New Roman"/>
                <w:sz w:val="24"/>
              </w:rPr>
              <w:t xml:space="preserve">лечения,  </w:t>
            </w:r>
            <w:proofErr w:type="gramStart"/>
            <w:r>
              <w:rPr>
                <w:rFonts w:ascii="Times New Roman" w:eastAsia="Times New Roman" w:hAnsi="Times New Roman"/>
                <w:sz w:val="24"/>
              </w:rPr>
              <w:t>в</w:t>
            </w:r>
            <w:proofErr w:type="gramEnd"/>
          </w:p>
        </w:tc>
        <w:tc>
          <w:tcPr>
            <w:tcW w:w="520" w:type="dxa"/>
            <w:gridSpan w:val="3"/>
            <w:vMerge w:val="restart"/>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том</w:t>
            </w:r>
          </w:p>
        </w:tc>
        <w:tc>
          <w:tcPr>
            <w:tcW w:w="660" w:type="dxa"/>
            <w:gridSpan w:val="4"/>
            <w:vMerge w:val="restart"/>
            <w:shd w:val="clear" w:color="auto" w:fill="auto"/>
            <w:vAlign w:val="bottom"/>
          </w:tcPr>
          <w:p w:rsidR="005D46D0" w:rsidRDefault="005D46D0" w:rsidP="00F42936">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числе</w:t>
            </w:r>
            <w:proofErr w:type="gramEnd"/>
          </w:p>
        </w:tc>
        <w:tc>
          <w:tcPr>
            <w:tcW w:w="340" w:type="dxa"/>
            <w:vMerge w:val="restart"/>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640" w:type="dxa"/>
            <w:vMerge w:val="restart"/>
            <w:shd w:val="clear" w:color="auto" w:fill="auto"/>
            <w:vAlign w:val="bottom"/>
          </w:tcPr>
          <w:p w:rsidR="005D46D0" w:rsidRDefault="005D46D0" w:rsidP="00F42936">
            <w:pPr>
              <w:spacing w:line="0" w:lineRule="atLeast"/>
              <w:ind w:left="20"/>
              <w:rPr>
                <w:rFonts w:ascii="Times New Roman" w:eastAsia="Times New Roman" w:hAnsi="Times New Roman"/>
                <w:sz w:val="24"/>
              </w:rPr>
            </w:pPr>
            <w:r>
              <w:rPr>
                <w:rFonts w:ascii="Times New Roman" w:eastAsia="Times New Roman" w:hAnsi="Times New Roman"/>
                <w:sz w:val="24"/>
              </w:rPr>
              <w:t>связи</w:t>
            </w:r>
          </w:p>
        </w:tc>
        <w:tc>
          <w:tcPr>
            <w:tcW w:w="240" w:type="dxa"/>
            <w:vMerge w:val="restart"/>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с</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440" w:type="dxa"/>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80" w:type="dxa"/>
            <w:gridSpan w:val="7"/>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20" w:type="dxa"/>
            <w:gridSpan w:val="3"/>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60" w:type="dxa"/>
            <w:gridSpan w:val="4"/>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на 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1,77</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1,77</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1,77</w:t>
            </w:r>
          </w:p>
        </w:tc>
      </w:tr>
      <w:tr w:rsidR="005D46D0" w:rsidTr="00F42936">
        <w:trPr>
          <w:trHeight w:val="276"/>
        </w:trPr>
        <w:tc>
          <w:tcPr>
            <w:tcW w:w="4120" w:type="dxa"/>
            <w:gridSpan w:val="18"/>
            <w:vMerge w:val="restart"/>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проведением </w:t>
            </w:r>
            <w:proofErr w:type="gramStart"/>
            <w:r>
              <w:rPr>
                <w:rFonts w:ascii="Times New Roman" w:eastAsia="Times New Roman" w:hAnsi="Times New Roman"/>
                <w:sz w:val="24"/>
              </w:rPr>
              <w:t>медицинской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реабилита</w:t>
            </w:r>
            <w:proofErr w:type="spellEnd"/>
            <w:r>
              <w:rPr>
                <w:rFonts w:ascii="Times New Roman" w:eastAsia="Times New Roman" w:hAnsi="Times New Roman"/>
                <w:sz w:val="24"/>
              </w:rPr>
              <w:t>-</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4120" w:type="dxa"/>
            <w:gridSpan w:val="18"/>
            <w:vMerge/>
            <w:tcBorders>
              <w:left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9"/>
        </w:trPr>
        <w:tc>
          <w:tcPr>
            <w:tcW w:w="4120" w:type="dxa"/>
            <w:gridSpan w:val="18"/>
            <w:vMerge w:val="restart"/>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ции</w:t>
            </w:r>
            <w:proofErr w:type="spellEnd"/>
            <w:r>
              <w:rPr>
                <w:rFonts w:ascii="Times New Roman" w:eastAsia="Times New Roman" w:hAnsi="Times New Roman"/>
                <w:sz w:val="24"/>
              </w:rPr>
              <w:t xml:space="preserve">, с кратностью посещений по </w:t>
            </w:r>
            <w:proofErr w:type="spellStart"/>
            <w:proofErr w:type="gramStart"/>
            <w:r>
              <w:rPr>
                <w:rFonts w:ascii="Times New Roman" w:eastAsia="Times New Roman" w:hAnsi="Times New Roman"/>
                <w:sz w:val="24"/>
              </w:rPr>
              <w:t>по</w:t>
            </w:r>
            <w:proofErr w:type="spellEnd"/>
            <w:proofErr w:type="gramEnd"/>
            <w:r>
              <w:rPr>
                <w:rFonts w:ascii="Times New Roman" w:eastAsia="Times New Roman" w:hAnsi="Times New Roman"/>
                <w:sz w:val="24"/>
              </w:rPr>
              <w:t>-</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4120" w:type="dxa"/>
            <w:gridSpan w:val="18"/>
            <w:vMerge/>
            <w:tcBorders>
              <w:left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276"/>
        </w:trPr>
        <w:tc>
          <w:tcPr>
            <w:tcW w:w="3880" w:type="dxa"/>
            <w:gridSpan w:val="17"/>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воду одного заболевания не менее 2)</w:t>
            </w: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13"/>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520" w:type="dxa"/>
            <w:gridSpan w:val="8"/>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940" w:type="dxa"/>
            <w:gridSpan w:val="6"/>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88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6"/>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4.</w:t>
            </w:r>
          </w:p>
        </w:tc>
        <w:tc>
          <w:tcPr>
            <w:tcW w:w="1520" w:type="dxa"/>
            <w:gridSpan w:val="8"/>
            <w:shd w:val="clear" w:color="auto" w:fill="auto"/>
            <w:vAlign w:val="bottom"/>
          </w:tcPr>
          <w:p w:rsidR="005D46D0" w:rsidRDefault="005D46D0" w:rsidP="00F42936">
            <w:pPr>
              <w:spacing w:line="0" w:lineRule="atLeast"/>
              <w:ind w:left="20"/>
              <w:rPr>
                <w:rFonts w:ascii="Times New Roman" w:eastAsia="Times New Roman" w:hAnsi="Times New Roman"/>
                <w:sz w:val="24"/>
              </w:rPr>
            </w:pPr>
            <w:r>
              <w:rPr>
                <w:rFonts w:ascii="Times New Roman" w:eastAsia="Times New Roman" w:hAnsi="Times New Roman"/>
                <w:sz w:val="24"/>
              </w:rPr>
              <w:t>Медицинская</w:t>
            </w:r>
          </w:p>
        </w:tc>
        <w:tc>
          <w:tcPr>
            <w:tcW w:w="940" w:type="dxa"/>
            <w:gridSpan w:val="6"/>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помощь</w:t>
            </w:r>
          </w:p>
        </w:tc>
        <w:tc>
          <w:tcPr>
            <w:tcW w:w="340" w:type="dxa"/>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880" w:type="dxa"/>
            <w:gridSpan w:val="2"/>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proofErr w:type="spellStart"/>
            <w:r>
              <w:rPr>
                <w:rFonts w:ascii="Times New Roman" w:eastAsia="Times New Roman" w:hAnsi="Times New Roman"/>
                <w:sz w:val="24"/>
              </w:rPr>
              <w:t>амбу</w:t>
            </w:r>
            <w:proofErr w:type="spellEnd"/>
            <w:r>
              <w:rPr>
                <w:rFonts w:ascii="Times New Roman" w:eastAsia="Times New Roman" w:hAnsi="Times New Roman"/>
                <w:sz w:val="24"/>
              </w:rPr>
              <w:t>-</w:t>
            </w: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посещений</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39"/>
        </w:trPr>
        <w:tc>
          <w:tcPr>
            <w:tcW w:w="1160" w:type="dxa"/>
            <w:gridSpan w:val="5"/>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латорных</w:t>
            </w:r>
            <w:proofErr w:type="spellEnd"/>
          </w:p>
        </w:tc>
        <w:tc>
          <w:tcPr>
            <w:tcW w:w="1080" w:type="dxa"/>
            <w:gridSpan w:val="6"/>
            <w:vMerge w:val="restart"/>
            <w:shd w:val="clear" w:color="auto" w:fill="auto"/>
            <w:vAlign w:val="bottom"/>
          </w:tcPr>
          <w:p w:rsidR="005D46D0" w:rsidRDefault="005D46D0" w:rsidP="00F42936">
            <w:pPr>
              <w:spacing w:line="0" w:lineRule="atLeast"/>
              <w:jc w:val="right"/>
              <w:rPr>
                <w:rFonts w:ascii="Times New Roman" w:eastAsia="Times New Roman" w:hAnsi="Times New Roman"/>
                <w:sz w:val="24"/>
              </w:rPr>
            </w:pPr>
            <w:proofErr w:type="gramStart"/>
            <w:r>
              <w:rPr>
                <w:rFonts w:ascii="Times New Roman" w:eastAsia="Times New Roman" w:hAnsi="Times New Roman"/>
                <w:sz w:val="24"/>
              </w:rPr>
              <w:t>условиях</w:t>
            </w:r>
            <w:proofErr w:type="gramEnd"/>
            <w:r>
              <w:rPr>
                <w:rFonts w:ascii="Times New Roman" w:eastAsia="Times New Roman" w:hAnsi="Times New Roman"/>
                <w:sz w:val="24"/>
              </w:rPr>
              <w:t>,</w:t>
            </w:r>
          </w:p>
        </w:tc>
        <w:tc>
          <w:tcPr>
            <w:tcW w:w="1640" w:type="dxa"/>
            <w:gridSpan w:val="6"/>
            <w:vMerge w:val="restart"/>
            <w:shd w:val="clear" w:color="auto" w:fill="auto"/>
            <w:vAlign w:val="bottom"/>
          </w:tcPr>
          <w:p w:rsidR="005D46D0" w:rsidRDefault="005D46D0" w:rsidP="00F42936">
            <w:pPr>
              <w:spacing w:line="0" w:lineRule="atLeast"/>
              <w:ind w:left="200"/>
              <w:rPr>
                <w:rFonts w:ascii="Times New Roman" w:eastAsia="Times New Roman" w:hAnsi="Times New Roman"/>
                <w:sz w:val="24"/>
              </w:rPr>
            </w:pPr>
            <w:r>
              <w:rPr>
                <w:rFonts w:ascii="Times New Roman" w:eastAsia="Times New Roman" w:hAnsi="Times New Roman"/>
                <w:sz w:val="24"/>
              </w:rPr>
              <w:t>оказываемая</w:t>
            </w:r>
          </w:p>
        </w:tc>
        <w:tc>
          <w:tcPr>
            <w:tcW w:w="240" w:type="dxa"/>
            <w:vMerge w:val="restart"/>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1160" w:type="dxa"/>
            <w:gridSpan w:val="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080" w:type="dxa"/>
            <w:gridSpan w:val="6"/>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640" w:type="dxa"/>
            <w:gridSpan w:val="6"/>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на 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0,56</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0,54</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0,54</w:t>
            </w:r>
          </w:p>
        </w:tc>
      </w:tr>
      <w:tr w:rsidR="005D46D0" w:rsidTr="00F42936">
        <w:trPr>
          <w:trHeight w:val="276"/>
        </w:trPr>
        <w:tc>
          <w:tcPr>
            <w:tcW w:w="2240" w:type="dxa"/>
            <w:gridSpan w:val="11"/>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неотложной  форме</w:t>
            </w:r>
          </w:p>
        </w:tc>
        <w:tc>
          <w:tcPr>
            <w:tcW w:w="400" w:type="dxa"/>
            <w:gridSpan w:val="2"/>
            <w:vMerge w:val="restart"/>
            <w:shd w:val="clear" w:color="auto" w:fill="auto"/>
            <w:vAlign w:val="bottom"/>
          </w:tcPr>
          <w:p w:rsidR="005D46D0" w:rsidRDefault="005D46D0" w:rsidP="00F42936">
            <w:pPr>
              <w:spacing w:line="0" w:lineRule="atLeast"/>
              <w:rPr>
                <w:rFonts w:ascii="Times New Roman" w:eastAsia="Times New Roman" w:hAnsi="Times New Roman"/>
                <w:sz w:val="24"/>
              </w:rPr>
            </w:pPr>
            <w:proofErr w:type="gramStart"/>
            <w:r>
              <w:rPr>
                <w:rFonts w:ascii="Times New Roman" w:eastAsia="Times New Roman" w:hAnsi="Times New Roman"/>
                <w:sz w:val="24"/>
              </w:rPr>
              <w:t>(за</w:t>
            </w:r>
            <w:proofErr w:type="gramEnd"/>
          </w:p>
        </w:tc>
        <w:tc>
          <w:tcPr>
            <w:tcW w:w="600" w:type="dxa"/>
            <w:gridSpan w:val="3"/>
            <w:vMerge w:val="restart"/>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счет</w:t>
            </w:r>
          </w:p>
        </w:tc>
        <w:tc>
          <w:tcPr>
            <w:tcW w:w="880" w:type="dxa"/>
            <w:gridSpan w:val="2"/>
            <w:vMerge w:val="restart"/>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средств</w:t>
            </w: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2240" w:type="dxa"/>
            <w:gridSpan w:val="11"/>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00" w:type="dxa"/>
            <w:gridSpan w:val="3"/>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88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40"/>
        </w:trPr>
        <w:tc>
          <w:tcPr>
            <w:tcW w:w="1160" w:type="dxa"/>
            <w:gridSpan w:val="5"/>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gramStart"/>
            <w:r>
              <w:rPr>
                <w:rFonts w:ascii="Times New Roman" w:eastAsia="Times New Roman" w:hAnsi="Times New Roman"/>
                <w:sz w:val="24"/>
              </w:rPr>
              <w:t>ОМС)</w:t>
            </w:r>
            <w:proofErr w:type="gramEnd"/>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1160" w:type="dxa"/>
            <w:gridSpan w:val="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13"/>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5.  Медицинская  помощь  в  условиях</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4"/>
        </w:trPr>
        <w:tc>
          <w:tcPr>
            <w:tcW w:w="3880" w:type="dxa"/>
            <w:gridSpan w:val="17"/>
            <w:tcBorders>
              <w:left w:val="single" w:sz="8" w:space="0" w:color="auto"/>
            </w:tcBorders>
            <w:shd w:val="clear" w:color="auto" w:fill="auto"/>
            <w:vAlign w:val="bottom"/>
          </w:tcPr>
          <w:p w:rsidR="005D46D0" w:rsidRDefault="005D46D0" w:rsidP="00F42936">
            <w:pPr>
              <w:spacing w:line="273" w:lineRule="exact"/>
              <w:ind w:left="60"/>
              <w:rPr>
                <w:rFonts w:ascii="Times New Roman" w:eastAsia="Times New Roman" w:hAnsi="Times New Roman"/>
                <w:sz w:val="24"/>
              </w:rPr>
            </w:pPr>
            <w:r>
              <w:rPr>
                <w:rFonts w:ascii="Times New Roman" w:eastAsia="Times New Roman" w:hAnsi="Times New Roman"/>
                <w:sz w:val="24"/>
              </w:rPr>
              <w:t>дневных стационаров, в том числе:</w:t>
            </w: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3"/>
              </w:rPr>
            </w:pPr>
          </w:p>
        </w:tc>
      </w:tr>
      <w:tr w:rsidR="005D46D0" w:rsidTr="00F42936">
        <w:trPr>
          <w:trHeight w:val="113"/>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560" w:type="dxa"/>
            <w:gridSpan w:val="3"/>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8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40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6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3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6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440" w:type="dxa"/>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5.1.</w:t>
            </w:r>
          </w:p>
        </w:tc>
        <w:tc>
          <w:tcPr>
            <w:tcW w:w="720" w:type="dxa"/>
            <w:gridSpan w:val="4"/>
            <w:vMerge w:val="restart"/>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За</w:t>
            </w:r>
          </w:p>
        </w:tc>
        <w:tc>
          <w:tcPr>
            <w:tcW w:w="560" w:type="dxa"/>
            <w:gridSpan w:val="3"/>
            <w:vMerge w:val="restart"/>
            <w:shd w:val="clear" w:color="auto" w:fill="auto"/>
            <w:vAlign w:val="bottom"/>
          </w:tcPr>
          <w:p w:rsidR="005D46D0" w:rsidRDefault="005D46D0" w:rsidP="00F42936">
            <w:pPr>
              <w:spacing w:line="0" w:lineRule="atLeast"/>
              <w:rPr>
                <w:rFonts w:ascii="Times New Roman" w:eastAsia="Times New Roman" w:hAnsi="Times New Roman"/>
                <w:sz w:val="24"/>
              </w:rPr>
            </w:pPr>
            <w:r>
              <w:rPr>
                <w:rFonts w:ascii="Times New Roman" w:eastAsia="Times New Roman" w:hAnsi="Times New Roman"/>
                <w:sz w:val="24"/>
              </w:rPr>
              <w:t>счет</w:t>
            </w:r>
          </w:p>
        </w:tc>
        <w:tc>
          <w:tcPr>
            <w:tcW w:w="920" w:type="dxa"/>
            <w:gridSpan w:val="5"/>
            <w:vMerge w:val="restart"/>
            <w:shd w:val="clear" w:color="auto" w:fill="auto"/>
            <w:vAlign w:val="bottom"/>
          </w:tcPr>
          <w:p w:rsidR="005D46D0" w:rsidRDefault="005D46D0" w:rsidP="00F42936">
            <w:pPr>
              <w:spacing w:line="0" w:lineRule="atLeast"/>
              <w:ind w:left="20"/>
              <w:jc w:val="center"/>
              <w:rPr>
                <w:rFonts w:ascii="Times New Roman" w:eastAsia="Times New Roman" w:hAnsi="Times New Roman"/>
                <w:w w:val="99"/>
                <w:sz w:val="24"/>
              </w:rPr>
            </w:pPr>
            <w:r>
              <w:rPr>
                <w:rFonts w:ascii="Times New Roman" w:eastAsia="Times New Roman" w:hAnsi="Times New Roman"/>
                <w:w w:val="99"/>
                <w:sz w:val="24"/>
              </w:rPr>
              <w:t>средств</w:t>
            </w: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20" w:type="dxa"/>
            <w:gridSpan w:val="3"/>
            <w:vMerge w:val="restart"/>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7"/>
                <w:sz w:val="24"/>
              </w:rPr>
            </w:pPr>
            <w:r>
              <w:rPr>
                <w:rFonts w:ascii="Times New Roman" w:eastAsia="Times New Roman" w:hAnsi="Times New Roman"/>
                <w:w w:val="97"/>
                <w:sz w:val="24"/>
              </w:rPr>
              <w:t>областного</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случаев</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37"/>
        </w:trPr>
        <w:tc>
          <w:tcPr>
            <w:tcW w:w="440" w:type="dxa"/>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720" w:type="dxa"/>
            <w:gridSpan w:val="4"/>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920" w:type="dxa"/>
            <w:gridSpan w:val="5"/>
            <w:vMerge/>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20" w:type="dxa"/>
            <w:gridSpan w:val="3"/>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лечения</w:t>
            </w: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0,004</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0,004</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0,004</w:t>
            </w:r>
          </w:p>
        </w:tc>
      </w:tr>
      <w:tr w:rsidR="005D46D0" w:rsidTr="00F42936">
        <w:trPr>
          <w:trHeight w:val="139"/>
        </w:trPr>
        <w:tc>
          <w:tcPr>
            <w:tcW w:w="1160" w:type="dxa"/>
            <w:gridSpan w:val="5"/>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бюджета</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1160" w:type="dxa"/>
            <w:gridSpan w:val="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на 1 жителя</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9"/>
        </w:trPr>
        <w:tc>
          <w:tcPr>
            <w:tcW w:w="440" w:type="dxa"/>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720" w:type="dxa"/>
            <w:gridSpan w:val="4"/>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11"/>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80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8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880" w:type="dxa"/>
            <w:gridSpan w:val="7"/>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5.2.</w:t>
            </w:r>
          </w:p>
        </w:tc>
        <w:tc>
          <w:tcPr>
            <w:tcW w:w="720" w:type="dxa"/>
            <w:gridSpan w:val="4"/>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В</w:t>
            </w:r>
          </w:p>
        </w:tc>
        <w:tc>
          <w:tcPr>
            <w:tcW w:w="800" w:type="dxa"/>
            <w:gridSpan w:val="4"/>
            <w:shd w:val="clear" w:color="auto" w:fill="auto"/>
            <w:vAlign w:val="bottom"/>
          </w:tcPr>
          <w:p w:rsidR="005D46D0" w:rsidRDefault="005D46D0" w:rsidP="00F42936">
            <w:pPr>
              <w:spacing w:line="0" w:lineRule="atLeast"/>
              <w:jc w:val="center"/>
              <w:rPr>
                <w:rFonts w:ascii="Times New Roman" w:eastAsia="Times New Roman" w:hAnsi="Times New Roman"/>
                <w:sz w:val="24"/>
              </w:rPr>
            </w:pPr>
            <w:proofErr w:type="gramStart"/>
            <w:r>
              <w:rPr>
                <w:rFonts w:ascii="Times New Roman" w:eastAsia="Times New Roman" w:hAnsi="Times New Roman"/>
                <w:sz w:val="24"/>
              </w:rPr>
              <w:t>рамках</w:t>
            </w:r>
            <w:proofErr w:type="gramEnd"/>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880" w:type="dxa"/>
            <w:gridSpan w:val="7"/>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территориальной</w:t>
            </w: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 xml:space="preserve">случаев </w:t>
            </w:r>
            <w:proofErr w:type="spellStart"/>
            <w:r>
              <w:rPr>
                <w:rFonts w:ascii="Times New Roman" w:eastAsia="Times New Roman" w:hAnsi="Times New Roman"/>
                <w:w w:val="99"/>
                <w:sz w:val="24"/>
              </w:rPr>
              <w:t>лече</w:t>
            </w:r>
            <w:proofErr w:type="spellEnd"/>
            <w:r>
              <w:rPr>
                <w:rFonts w:ascii="Times New Roman" w:eastAsia="Times New Roman" w:hAnsi="Times New Roman"/>
                <w:w w:val="99"/>
                <w:sz w:val="24"/>
              </w:rPr>
              <w:t>-</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37"/>
        </w:trPr>
        <w:tc>
          <w:tcPr>
            <w:tcW w:w="1960" w:type="dxa"/>
            <w:gridSpan w:val="9"/>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программы ОМС,</w:t>
            </w: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0,062</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0,062</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0,062</w:t>
            </w:r>
          </w:p>
        </w:tc>
      </w:tr>
      <w:tr w:rsidR="005D46D0" w:rsidTr="00F42936">
        <w:trPr>
          <w:trHeight w:val="139"/>
        </w:trPr>
        <w:tc>
          <w:tcPr>
            <w:tcW w:w="1960" w:type="dxa"/>
            <w:gridSpan w:val="9"/>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proofErr w:type="spellStart"/>
            <w:r>
              <w:rPr>
                <w:rFonts w:ascii="Times New Roman" w:eastAsia="Times New Roman" w:hAnsi="Times New Roman"/>
                <w:sz w:val="24"/>
              </w:rPr>
              <w:t>ния</w:t>
            </w:r>
            <w:proofErr w:type="spellEnd"/>
            <w:r>
              <w:rPr>
                <w:rFonts w:ascii="Times New Roman" w:eastAsia="Times New Roman" w:hAnsi="Times New Roman"/>
                <w:sz w:val="24"/>
              </w:rPr>
              <w:t xml:space="preserve"> на 1 </w:t>
            </w:r>
            <w:proofErr w:type="spellStart"/>
            <w:r>
              <w:rPr>
                <w:rFonts w:ascii="Times New Roman" w:eastAsia="Times New Roman" w:hAnsi="Times New Roman"/>
                <w:sz w:val="24"/>
              </w:rPr>
              <w:t>заст</w:t>
            </w:r>
            <w:proofErr w:type="spellEnd"/>
            <w:r>
              <w:rPr>
                <w:rFonts w:ascii="Times New Roman" w:eastAsia="Times New Roman" w:hAnsi="Times New Roman"/>
                <w:sz w:val="24"/>
              </w:rPr>
              <w:t>-</w:t>
            </w: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1720" w:type="dxa"/>
            <w:gridSpan w:val="8"/>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в том числе:</w:t>
            </w: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9"/>
        </w:trPr>
        <w:tc>
          <w:tcPr>
            <w:tcW w:w="1720" w:type="dxa"/>
            <w:gridSpan w:val="8"/>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proofErr w:type="spellStart"/>
            <w:r>
              <w:rPr>
                <w:rFonts w:ascii="Times New Roman" w:eastAsia="Times New Roman" w:hAnsi="Times New Roman"/>
                <w:w w:val="99"/>
                <w:sz w:val="24"/>
              </w:rPr>
              <w:t>рахованное</w:t>
            </w:r>
            <w:proofErr w:type="spellEnd"/>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2900" w:type="dxa"/>
            <w:gridSpan w:val="15"/>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по профилю «Онкология»;</w:t>
            </w: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0,00631</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0,00650</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0,00668</w:t>
            </w:r>
          </w:p>
        </w:tc>
      </w:tr>
      <w:tr w:rsidR="005D46D0" w:rsidTr="00F42936">
        <w:trPr>
          <w:trHeight w:val="139"/>
        </w:trPr>
        <w:tc>
          <w:tcPr>
            <w:tcW w:w="2900" w:type="dxa"/>
            <w:gridSpan w:val="1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лицо</w:t>
            </w: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37"/>
        </w:trPr>
        <w:tc>
          <w:tcPr>
            <w:tcW w:w="3880" w:type="dxa"/>
            <w:gridSpan w:val="17"/>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экстракорпоральное оплодотворение</w:t>
            </w: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0,000478</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0,000492</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0,000506</w:t>
            </w:r>
          </w:p>
        </w:tc>
      </w:tr>
      <w:tr w:rsidR="005D46D0" w:rsidTr="00F42936">
        <w:trPr>
          <w:trHeight w:val="139"/>
        </w:trPr>
        <w:tc>
          <w:tcPr>
            <w:tcW w:w="3880" w:type="dxa"/>
            <w:gridSpan w:val="17"/>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111"/>
        </w:trPr>
        <w:tc>
          <w:tcPr>
            <w:tcW w:w="2640" w:type="dxa"/>
            <w:gridSpan w:val="13"/>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480" w:type="dxa"/>
            <w:gridSpan w:val="5"/>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47"/>
        </w:trPr>
        <w:tc>
          <w:tcPr>
            <w:tcW w:w="2640" w:type="dxa"/>
            <w:gridSpan w:val="13"/>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6.  Специализированная</w:t>
            </w:r>
          </w:p>
        </w:tc>
        <w:tc>
          <w:tcPr>
            <w:tcW w:w="1480" w:type="dxa"/>
            <w:gridSpan w:val="5"/>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медицинская</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62"/>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262" w:lineRule="exact"/>
              <w:ind w:left="60"/>
              <w:rPr>
                <w:rFonts w:ascii="Times New Roman" w:eastAsia="Times New Roman" w:hAnsi="Times New Roman"/>
                <w:sz w:val="24"/>
              </w:rPr>
            </w:pPr>
            <w:r>
              <w:rPr>
                <w:rFonts w:ascii="Times New Roman" w:eastAsia="Times New Roman" w:hAnsi="Times New Roman"/>
                <w:sz w:val="24"/>
              </w:rPr>
              <w:t xml:space="preserve">помощь  в  стационарных  условиях,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r>
      <w:tr w:rsidR="005D46D0" w:rsidTr="00F42936">
        <w:trPr>
          <w:trHeight w:val="264"/>
        </w:trPr>
        <w:tc>
          <w:tcPr>
            <w:tcW w:w="1160" w:type="dxa"/>
            <w:gridSpan w:val="5"/>
            <w:tcBorders>
              <w:lef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w w:val="99"/>
                <w:sz w:val="24"/>
              </w:rPr>
            </w:pPr>
            <w:r>
              <w:rPr>
                <w:rFonts w:ascii="Times New Roman" w:eastAsia="Times New Roman" w:hAnsi="Times New Roman"/>
                <w:w w:val="99"/>
                <w:sz w:val="24"/>
              </w:rPr>
              <w:t>том числе:</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r>
      <w:tr w:rsidR="005D46D0" w:rsidTr="00F42936">
        <w:trPr>
          <w:trHeight w:val="108"/>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560" w:type="dxa"/>
            <w:gridSpan w:val="3"/>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920" w:type="dxa"/>
            <w:gridSpan w:val="5"/>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26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20" w:type="dxa"/>
            <w:gridSpan w:val="3"/>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47"/>
        </w:trPr>
        <w:tc>
          <w:tcPr>
            <w:tcW w:w="440" w:type="dxa"/>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6.1.</w:t>
            </w:r>
          </w:p>
        </w:tc>
        <w:tc>
          <w:tcPr>
            <w:tcW w:w="720" w:type="dxa"/>
            <w:gridSpan w:val="4"/>
            <w:shd w:val="clear" w:color="auto" w:fill="auto"/>
            <w:vAlign w:val="bottom"/>
          </w:tcPr>
          <w:p w:rsidR="005D46D0" w:rsidRDefault="005D46D0" w:rsidP="00F42936">
            <w:pPr>
              <w:spacing w:line="0" w:lineRule="atLeast"/>
              <w:ind w:right="140"/>
              <w:jc w:val="right"/>
              <w:rPr>
                <w:rFonts w:ascii="Times New Roman" w:eastAsia="Times New Roman" w:hAnsi="Times New Roman"/>
                <w:sz w:val="24"/>
              </w:rPr>
            </w:pPr>
            <w:r>
              <w:rPr>
                <w:rFonts w:ascii="Times New Roman" w:eastAsia="Times New Roman" w:hAnsi="Times New Roman"/>
                <w:sz w:val="24"/>
              </w:rPr>
              <w:t>За</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24"/>
              </w:rPr>
            </w:pPr>
            <w:r>
              <w:rPr>
                <w:rFonts w:ascii="Times New Roman" w:eastAsia="Times New Roman" w:hAnsi="Times New Roman"/>
                <w:sz w:val="24"/>
              </w:rPr>
              <w:t>счет</w:t>
            </w:r>
          </w:p>
        </w:tc>
        <w:tc>
          <w:tcPr>
            <w:tcW w:w="920" w:type="dxa"/>
            <w:gridSpan w:val="5"/>
            <w:shd w:val="clear" w:color="auto" w:fill="auto"/>
            <w:vAlign w:val="bottom"/>
          </w:tcPr>
          <w:p w:rsidR="005D46D0" w:rsidRDefault="005D46D0" w:rsidP="00F42936">
            <w:pPr>
              <w:spacing w:line="0" w:lineRule="atLeast"/>
              <w:ind w:left="20"/>
              <w:jc w:val="center"/>
              <w:rPr>
                <w:rFonts w:ascii="Times New Roman" w:eastAsia="Times New Roman" w:hAnsi="Times New Roman"/>
                <w:w w:val="99"/>
                <w:sz w:val="24"/>
              </w:rPr>
            </w:pPr>
            <w:r>
              <w:rPr>
                <w:rFonts w:ascii="Times New Roman" w:eastAsia="Times New Roman" w:hAnsi="Times New Roman"/>
                <w:w w:val="99"/>
                <w:sz w:val="24"/>
              </w:rPr>
              <w:t>средств</w:t>
            </w: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20" w:type="dxa"/>
            <w:gridSpan w:val="3"/>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7"/>
                <w:sz w:val="24"/>
              </w:rPr>
            </w:pPr>
            <w:r>
              <w:rPr>
                <w:rFonts w:ascii="Times New Roman" w:eastAsia="Times New Roman" w:hAnsi="Times New Roman"/>
                <w:w w:val="97"/>
                <w:sz w:val="24"/>
              </w:rPr>
              <w:t>областного</w:t>
            </w: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случаев </w:t>
            </w:r>
            <w:proofErr w:type="spellStart"/>
            <w:r>
              <w:rPr>
                <w:rFonts w:ascii="Times New Roman" w:eastAsia="Times New Roman" w:hAnsi="Times New Roman"/>
                <w:sz w:val="24"/>
              </w:rPr>
              <w:t>гос</w:t>
            </w:r>
            <w:proofErr w:type="spellEnd"/>
            <w:r>
              <w:rPr>
                <w:rFonts w:ascii="Times New Roman" w:eastAsia="Times New Roman" w:hAnsi="Times New Roman"/>
                <w:sz w:val="24"/>
              </w:rPr>
              <w:t>-</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32"/>
        </w:trPr>
        <w:tc>
          <w:tcPr>
            <w:tcW w:w="1160" w:type="dxa"/>
            <w:gridSpan w:val="5"/>
            <w:vMerge w:val="restart"/>
            <w:tcBorders>
              <w:lef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sz w:val="24"/>
              </w:rPr>
            </w:pPr>
            <w:r>
              <w:rPr>
                <w:rFonts w:ascii="Times New Roman" w:eastAsia="Times New Roman" w:hAnsi="Times New Roman"/>
                <w:sz w:val="24"/>
              </w:rPr>
              <w:t>бюджета</w:t>
            </w: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2"/>
        </w:trPr>
        <w:tc>
          <w:tcPr>
            <w:tcW w:w="1160" w:type="dxa"/>
            <w:gridSpan w:val="5"/>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262" w:lineRule="exact"/>
              <w:jc w:val="center"/>
              <w:rPr>
                <w:rFonts w:ascii="Times New Roman" w:eastAsia="Times New Roman" w:hAnsi="Times New Roman"/>
                <w:w w:val="99"/>
                <w:sz w:val="24"/>
              </w:rPr>
            </w:pPr>
            <w:proofErr w:type="spellStart"/>
            <w:r>
              <w:rPr>
                <w:rFonts w:ascii="Times New Roman" w:eastAsia="Times New Roman" w:hAnsi="Times New Roman"/>
                <w:w w:val="99"/>
                <w:sz w:val="24"/>
              </w:rPr>
              <w:t>питализации</w:t>
            </w:r>
            <w:proofErr w:type="spellEnd"/>
          </w:p>
        </w:tc>
        <w:tc>
          <w:tcPr>
            <w:tcW w:w="1140" w:type="dxa"/>
            <w:gridSpan w:val="2"/>
            <w:vMerge w:val="restart"/>
            <w:tcBorders>
              <w:right w:val="single" w:sz="8" w:space="0" w:color="auto"/>
            </w:tcBorders>
            <w:shd w:val="clear" w:color="auto" w:fill="auto"/>
            <w:vAlign w:val="bottom"/>
          </w:tcPr>
          <w:p w:rsidR="005D46D0" w:rsidRDefault="005D46D0" w:rsidP="00F42936">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0,0146</w:t>
            </w:r>
          </w:p>
        </w:tc>
        <w:tc>
          <w:tcPr>
            <w:tcW w:w="1140" w:type="dxa"/>
            <w:vMerge w:val="restart"/>
            <w:tcBorders>
              <w:right w:val="single" w:sz="8" w:space="0" w:color="auto"/>
            </w:tcBorders>
            <w:shd w:val="clear" w:color="auto" w:fill="auto"/>
            <w:vAlign w:val="bottom"/>
          </w:tcPr>
          <w:p w:rsidR="005D46D0" w:rsidRDefault="005D46D0" w:rsidP="00F42936">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0,0146</w:t>
            </w:r>
          </w:p>
        </w:tc>
        <w:tc>
          <w:tcPr>
            <w:tcW w:w="1260" w:type="dxa"/>
            <w:gridSpan w:val="2"/>
            <w:vMerge w:val="restart"/>
            <w:tcBorders>
              <w:right w:val="single" w:sz="8" w:space="0" w:color="auto"/>
            </w:tcBorders>
            <w:shd w:val="clear" w:color="auto" w:fill="auto"/>
            <w:vAlign w:val="bottom"/>
          </w:tcPr>
          <w:p w:rsidR="005D46D0" w:rsidRDefault="005D46D0" w:rsidP="00F42936">
            <w:pPr>
              <w:spacing w:line="262" w:lineRule="exact"/>
              <w:jc w:val="center"/>
              <w:rPr>
                <w:rFonts w:ascii="Times New Roman" w:eastAsia="Times New Roman" w:hAnsi="Times New Roman"/>
                <w:w w:val="99"/>
                <w:sz w:val="24"/>
              </w:rPr>
            </w:pPr>
            <w:r>
              <w:rPr>
                <w:rFonts w:ascii="Times New Roman" w:eastAsia="Times New Roman" w:hAnsi="Times New Roman"/>
                <w:w w:val="99"/>
                <w:sz w:val="24"/>
              </w:rPr>
              <w:t>0,0146</w:t>
            </w:r>
          </w:p>
        </w:tc>
      </w:tr>
      <w:tr w:rsidR="005D46D0" w:rsidTr="00F42936">
        <w:trPr>
          <w:trHeight w:val="130"/>
        </w:trPr>
        <w:tc>
          <w:tcPr>
            <w:tcW w:w="440" w:type="dxa"/>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720" w:type="dxa"/>
            <w:gridSpan w:val="4"/>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264"/>
        </w:trPr>
        <w:tc>
          <w:tcPr>
            <w:tcW w:w="440" w:type="dxa"/>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720" w:type="dxa"/>
            <w:gridSpan w:val="4"/>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560" w:type="dxa"/>
            <w:gridSpan w:val="3"/>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8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40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60" w:type="dxa"/>
            <w:gridSpan w:val="2"/>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3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640" w:type="dxa"/>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2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700" w:type="dxa"/>
            <w:tcBorders>
              <w:right w:val="single" w:sz="8" w:space="0" w:color="auto"/>
            </w:tcBorders>
            <w:shd w:val="clear" w:color="auto" w:fill="auto"/>
            <w:vAlign w:val="bottom"/>
          </w:tcPr>
          <w:p w:rsidR="005D46D0" w:rsidRDefault="005D46D0" w:rsidP="00F42936">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на 1 жителя</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2"/>
              </w:rPr>
            </w:pPr>
          </w:p>
        </w:tc>
      </w:tr>
      <w:tr w:rsidR="005D46D0" w:rsidTr="00F42936">
        <w:trPr>
          <w:trHeight w:val="238"/>
        </w:trPr>
        <w:tc>
          <w:tcPr>
            <w:tcW w:w="440" w:type="dxa"/>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72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560" w:type="dxa"/>
            <w:gridSpan w:val="3"/>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28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40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260" w:type="dxa"/>
            <w:gridSpan w:val="2"/>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2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rPr>
            </w:pPr>
          </w:p>
        </w:tc>
      </w:tr>
      <w:tr w:rsidR="005D46D0" w:rsidTr="00F42936">
        <w:trPr>
          <w:trHeight w:val="379"/>
        </w:trPr>
        <w:tc>
          <w:tcPr>
            <w:tcW w:w="540" w:type="dxa"/>
            <w:gridSpan w:val="3"/>
            <w:tcBorders>
              <w:top w:val="single" w:sz="8" w:space="0" w:color="auto"/>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bookmarkStart w:id="3" w:name="page19"/>
            <w:bookmarkEnd w:id="3"/>
          </w:p>
        </w:tc>
        <w:tc>
          <w:tcPr>
            <w:tcW w:w="520" w:type="dxa"/>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6"/>
            <w:tcBorders>
              <w:top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1</w:t>
            </w:r>
          </w:p>
        </w:tc>
        <w:tc>
          <w:tcPr>
            <w:tcW w:w="460" w:type="dxa"/>
            <w:gridSpan w:val="4"/>
            <w:tcBorders>
              <w:top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460" w:type="dxa"/>
            <w:gridSpan w:val="4"/>
            <w:tcBorders>
              <w:top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2</w:t>
            </w:r>
          </w:p>
        </w:tc>
        <w:tc>
          <w:tcPr>
            <w:tcW w:w="1140" w:type="dxa"/>
            <w:gridSpan w:val="2"/>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3</w:t>
            </w:r>
          </w:p>
        </w:tc>
        <w:tc>
          <w:tcPr>
            <w:tcW w:w="1140" w:type="dxa"/>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w:t>
            </w:r>
          </w:p>
        </w:tc>
        <w:tc>
          <w:tcPr>
            <w:tcW w:w="1260" w:type="dxa"/>
            <w:gridSpan w:val="2"/>
            <w:tcBorders>
              <w:top w:val="single" w:sz="8" w:space="0" w:color="auto"/>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5</w:t>
            </w:r>
          </w:p>
        </w:tc>
      </w:tr>
      <w:tr w:rsidR="005D46D0" w:rsidTr="00F42936">
        <w:trPr>
          <w:trHeight w:val="113"/>
        </w:trPr>
        <w:tc>
          <w:tcPr>
            <w:tcW w:w="540" w:type="dxa"/>
            <w:gridSpan w:val="3"/>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6"/>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920" w:type="dxa"/>
            <w:gridSpan w:val="8"/>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69"/>
        </w:trPr>
        <w:tc>
          <w:tcPr>
            <w:tcW w:w="540" w:type="dxa"/>
            <w:gridSpan w:val="3"/>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lastRenderedPageBreak/>
              <w:t>6.2.</w:t>
            </w:r>
          </w:p>
        </w:tc>
        <w:tc>
          <w:tcPr>
            <w:tcW w:w="520" w:type="dxa"/>
            <w:shd w:val="clear" w:color="auto" w:fill="auto"/>
            <w:vAlign w:val="bottom"/>
          </w:tcPr>
          <w:p w:rsidR="005D46D0" w:rsidRDefault="005D46D0" w:rsidP="00F42936">
            <w:pPr>
              <w:spacing w:line="0" w:lineRule="atLeast"/>
              <w:ind w:left="200"/>
              <w:rPr>
                <w:rFonts w:ascii="Times New Roman" w:eastAsia="Times New Roman" w:hAnsi="Times New Roman"/>
                <w:sz w:val="24"/>
              </w:rPr>
            </w:pPr>
            <w:r>
              <w:rPr>
                <w:rFonts w:ascii="Times New Roman" w:eastAsia="Times New Roman" w:hAnsi="Times New Roman"/>
                <w:sz w:val="24"/>
              </w:rPr>
              <w:t>В</w:t>
            </w:r>
          </w:p>
        </w:tc>
        <w:tc>
          <w:tcPr>
            <w:tcW w:w="1140" w:type="dxa"/>
            <w:gridSpan w:val="6"/>
            <w:shd w:val="clear" w:color="auto" w:fill="auto"/>
            <w:vAlign w:val="bottom"/>
          </w:tcPr>
          <w:p w:rsidR="005D46D0" w:rsidRDefault="005D46D0" w:rsidP="00F42936">
            <w:pPr>
              <w:spacing w:line="0" w:lineRule="atLeast"/>
              <w:ind w:left="160"/>
              <w:rPr>
                <w:rFonts w:ascii="Times New Roman" w:eastAsia="Times New Roman" w:hAnsi="Times New Roman"/>
                <w:sz w:val="24"/>
              </w:rPr>
            </w:pPr>
            <w:proofErr w:type="gramStart"/>
            <w:r>
              <w:rPr>
                <w:rFonts w:ascii="Times New Roman" w:eastAsia="Times New Roman" w:hAnsi="Times New Roman"/>
                <w:sz w:val="24"/>
              </w:rPr>
              <w:t>рамках</w:t>
            </w:r>
            <w:proofErr w:type="gramEnd"/>
          </w:p>
        </w:tc>
        <w:tc>
          <w:tcPr>
            <w:tcW w:w="1920" w:type="dxa"/>
            <w:gridSpan w:val="8"/>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территориальной</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случаев </w:t>
            </w:r>
            <w:proofErr w:type="spellStart"/>
            <w:r>
              <w:rPr>
                <w:rFonts w:ascii="Times New Roman" w:eastAsia="Times New Roman" w:hAnsi="Times New Roman"/>
                <w:sz w:val="24"/>
              </w:rPr>
              <w:t>гос</w:t>
            </w:r>
            <w:proofErr w:type="spellEnd"/>
            <w:r>
              <w:rPr>
                <w:rFonts w:ascii="Times New Roman" w:eastAsia="Times New Roman" w:hAnsi="Times New Roman"/>
                <w:sz w:val="24"/>
              </w:rPr>
              <w:t>-</w:t>
            </w:r>
          </w:p>
        </w:tc>
        <w:tc>
          <w:tcPr>
            <w:tcW w:w="1140" w:type="dxa"/>
            <w:gridSpan w:val="2"/>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0,17443</w:t>
            </w:r>
          </w:p>
        </w:tc>
        <w:tc>
          <w:tcPr>
            <w:tcW w:w="114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0,17557</w:t>
            </w:r>
          </w:p>
        </w:tc>
        <w:tc>
          <w:tcPr>
            <w:tcW w:w="1260" w:type="dxa"/>
            <w:gridSpan w:val="2"/>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0,17610</w:t>
            </w:r>
          </w:p>
        </w:tc>
      </w:tr>
      <w:tr w:rsidR="005D46D0" w:rsidTr="00F42936">
        <w:trPr>
          <w:trHeight w:val="137"/>
        </w:trPr>
        <w:tc>
          <w:tcPr>
            <w:tcW w:w="2200" w:type="dxa"/>
            <w:gridSpan w:val="10"/>
            <w:vMerge w:val="restart"/>
            <w:tcBorders>
              <w:left w:val="single" w:sz="8" w:space="0" w:color="auto"/>
            </w:tcBorders>
            <w:shd w:val="clear" w:color="auto" w:fill="auto"/>
            <w:vAlign w:val="bottom"/>
          </w:tcPr>
          <w:p w:rsidR="005D46D0" w:rsidRDefault="005D46D0" w:rsidP="00F42936">
            <w:pPr>
              <w:spacing w:line="264" w:lineRule="exact"/>
              <w:ind w:left="60"/>
              <w:rPr>
                <w:rFonts w:ascii="Times New Roman" w:eastAsia="Times New Roman" w:hAnsi="Times New Roman"/>
                <w:sz w:val="24"/>
              </w:rPr>
            </w:pPr>
            <w:r>
              <w:rPr>
                <w:rFonts w:ascii="Times New Roman" w:eastAsia="Times New Roman" w:hAnsi="Times New Roman"/>
                <w:sz w:val="24"/>
              </w:rPr>
              <w:t>программы ОМС,</w:t>
            </w:r>
          </w:p>
        </w:tc>
        <w:tc>
          <w:tcPr>
            <w:tcW w:w="460" w:type="dxa"/>
            <w:gridSpan w:val="4"/>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700" w:type="dxa"/>
            <w:vMerge w:val="restart"/>
            <w:tcBorders>
              <w:right w:val="single" w:sz="8" w:space="0" w:color="auto"/>
            </w:tcBorders>
            <w:shd w:val="clear" w:color="auto" w:fill="auto"/>
            <w:vAlign w:val="bottom"/>
          </w:tcPr>
          <w:p w:rsidR="005D46D0" w:rsidRDefault="005D46D0" w:rsidP="00F42936">
            <w:pPr>
              <w:spacing w:line="264" w:lineRule="exact"/>
              <w:jc w:val="center"/>
              <w:rPr>
                <w:rFonts w:ascii="Times New Roman" w:eastAsia="Times New Roman" w:hAnsi="Times New Roman"/>
                <w:w w:val="99"/>
                <w:sz w:val="24"/>
              </w:rPr>
            </w:pPr>
            <w:proofErr w:type="spellStart"/>
            <w:r>
              <w:rPr>
                <w:rFonts w:ascii="Times New Roman" w:eastAsia="Times New Roman" w:hAnsi="Times New Roman"/>
                <w:w w:val="99"/>
                <w:sz w:val="24"/>
              </w:rPr>
              <w:t>питализации</w:t>
            </w:r>
            <w:proofErr w:type="spellEnd"/>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07"/>
        </w:trPr>
        <w:tc>
          <w:tcPr>
            <w:tcW w:w="2200" w:type="dxa"/>
            <w:gridSpan w:val="10"/>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460" w:type="dxa"/>
            <w:gridSpan w:val="4"/>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0,00910</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0,01023</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0,01076</w:t>
            </w: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в том числе по профилю «Онкология»</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на 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540" w:type="dxa"/>
            <w:gridSpan w:val="3"/>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520" w:type="dxa"/>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6"/>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460" w:type="dxa"/>
            <w:gridSpan w:val="4"/>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13"/>
        </w:trPr>
        <w:tc>
          <w:tcPr>
            <w:tcW w:w="540" w:type="dxa"/>
            <w:gridSpan w:val="3"/>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660" w:type="dxa"/>
            <w:gridSpan w:val="7"/>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920" w:type="dxa"/>
            <w:gridSpan w:val="8"/>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6"/>
        </w:trPr>
        <w:tc>
          <w:tcPr>
            <w:tcW w:w="540" w:type="dxa"/>
            <w:gridSpan w:val="3"/>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6.3.</w:t>
            </w:r>
          </w:p>
        </w:tc>
        <w:tc>
          <w:tcPr>
            <w:tcW w:w="1660" w:type="dxa"/>
            <w:gridSpan w:val="7"/>
            <w:shd w:val="clear" w:color="auto" w:fill="auto"/>
            <w:vAlign w:val="bottom"/>
          </w:tcPr>
          <w:p w:rsidR="005D46D0" w:rsidRDefault="005D46D0" w:rsidP="00F42936">
            <w:pPr>
              <w:spacing w:line="0" w:lineRule="atLeast"/>
              <w:ind w:right="20"/>
              <w:jc w:val="right"/>
              <w:rPr>
                <w:rFonts w:ascii="Times New Roman" w:eastAsia="Times New Roman" w:hAnsi="Times New Roman"/>
                <w:sz w:val="24"/>
              </w:rPr>
            </w:pPr>
            <w:r>
              <w:rPr>
                <w:rFonts w:ascii="Times New Roman" w:eastAsia="Times New Roman" w:hAnsi="Times New Roman"/>
                <w:sz w:val="24"/>
              </w:rPr>
              <w:t>Медицинская</w:t>
            </w:r>
          </w:p>
        </w:tc>
        <w:tc>
          <w:tcPr>
            <w:tcW w:w="1920" w:type="dxa"/>
            <w:gridSpan w:val="8"/>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sz w:val="24"/>
              </w:rPr>
            </w:pPr>
            <w:r>
              <w:rPr>
                <w:rFonts w:ascii="Times New Roman" w:eastAsia="Times New Roman" w:hAnsi="Times New Roman"/>
                <w:sz w:val="24"/>
              </w:rPr>
              <w:t xml:space="preserve">реабилитация   </w:t>
            </w:r>
            <w:proofErr w:type="gramStart"/>
            <w:r>
              <w:rPr>
                <w:rFonts w:ascii="Times New Roman" w:eastAsia="Times New Roman" w:hAnsi="Times New Roman"/>
                <w:sz w:val="24"/>
              </w:rPr>
              <w:t>в</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0,004</w:t>
            </w:r>
          </w:p>
        </w:tc>
        <w:tc>
          <w:tcPr>
            <w:tcW w:w="114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0,005</w:t>
            </w:r>
          </w:p>
        </w:tc>
        <w:tc>
          <w:tcPr>
            <w:tcW w:w="1260" w:type="dxa"/>
            <w:gridSpan w:val="2"/>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0,005</w:t>
            </w:r>
          </w:p>
        </w:tc>
      </w:tr>
      <w:tr w:rsidR="005D46D0" w:rsidTr="00F42936">
        <w:trPr>
          <w:trHeight w:val="113"/>
        </w:trPr>
        <w:tc>
          <w:tcPr>
            <w:tcW w:w="4120" w:type="dxa"/>
            <w:gridSpan w:val="18"/>
            <w:vMerge w:val="restart"/>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gramStart"/>
            <w:r>
              <w:rPr>
                <w:rFonts w:ascii="Times New Roman" w:eastAsia="Times New Roman" w:hAnsi="Times New Roman"/>
                <w:sz w:val="24"/>
              </w:rPr>
              <w:t>специализированных</w:t>
            </w:r>
            <w:proofErr w:type="gramEnd"/>
            <w:r>
              <w:rPr>
                <w:rFonts w:ascii="Times New Roman" w:eastAsia="Times New Roman" w:hAnsi="Times New Roman"/>
                <w:sz w:val="24"/>
              </w:rPr>
              <w:t xml:space="preserve"> медицинских ор-</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143"/>
        </w:trPr>
        <w:tc>
          <w:tcPr>
            <w:tcW w:w="4120" w:type="dxa"/>
            <w:gridSpan w:val="18"/>
            <w:vMerge/>
            <w:tcBorders>
              <w:left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ганизациях</w:t>
            </w:r>
            <w:proofErr w:type="spellEnd"/>
            <w:r>
              <w:rPr>
                <w:rFonts w:ascii="Times New Roman" w:eastAsia="Times New Roman" w:hAnsi="Times New Roman"/>
                <w:sz w:val="24"/>
              </w:rPr>
              <w:t xml:space="preserve">,  оказывающих  </w:t>
            </w:r>
            <w:proofErr w:type="spellStart"/>
            <w:r>
              <w:rPr>
                <w:rFonts w:ascii="Times New Roman" w:eastAsia="Times New Roman" w:hAnsi="Times New Roman"/>
                <w:sz w:val="24"/>
              </w:rPr>
              <w:t>медицинс</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случаев</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кую помощь по профилю «</w:t>
            </w:r>
            <w:proofErr w:type="spellStart"/>
            <w:r>
              <w:rPr>
                <w:rFonts w:ascii="Times New Roman" w:eastAsia="Times New Roman" w:hAnsi="Times New Roman"/>
                <w:sz w:val="24"/>
              </w:rPr>
              <w:t>Медицинс</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госпитали-</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кая</w:t>
            </w:r>
            <w:proofErr w:type="spellEnd"/>
            <w:r>
              <w:rPr>
                <w:rFonts w:ascii="Times New Roman" w:eastAsia="Times New Roman" w:hAnsi="Times New Roman"/>
                <w:sz w:val="24"/>
              </w:rPr>
              <w:t xml:space="preserve">  реабилитация»,  и  в  </w:t>
            </w:r>
            <w:proofErr w:type="spellStart"/>
            <w:r>
              <w:rPr>
                <w:rFonts w:ascii="Times New Roman" w:eastAsia="Times New Roman" w:hAnsi="Times New Roman"/>
                <w:sz w:val="24"/>
              </w:rPr>
              <w:t>реабилита</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proofErr w:type="spellStart"/>
            <w:r>
              <w:rPr>
                <w:rFonts w:ascii="Times New Roman" w:eastAsia="Times New Roman" w:hAnsi="Times New Roman"/>
                <w:w w:val="99"/>
                <w:sz w:val="24"/>
              </w:rPr>
              <w:t>зации</w:t>
            </w:r>
            <w:proofErr w:type="spellEnd"/>
            <w:r>
              <w:rPr>
                <w:rFonts w:ascii="Times New Roman" w:eastAsia="Times New Roman" w:hAnsi="Times New Roman"/>
                <w:w w:val="99"/>
                <w:sz w:val="24"/>
              </w:rPr>
              <w:t xml:space="preserve"> на</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1060" w:type="dxa"/>
            <w:gridSpan w:val="4"/>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spellStart"/>
            <w:r>
              <w:rPr>
                <w:rFonts w:ascii="Times New Roman" w:eastAsia="Times New Roman" w:hAnsi="Times New Roman"/>
                <w:sz w:val="24"/>
              </w:rPr>
              <w:t>ционных</w:t>
            </w:r>
            <w:proofErr w:type="spellEnd"/>
          </w:p>
        </w:tc>
        <w:tc>
          <w:tcPr>
            <w:tcW w:w="1600" w:type="dxa"/>
            <w:gridSpan w:val="10"/>
            <w:shd w:val="clear" w:color="auto" w:fill="auto"/>
            <w:vAlign w:val="bottom"/>
          </w:tcPr>
          <w:p w:rsidR="005D46D0" w:rsidRDefault="005D46D0" w:rsidP="00F42936">
            <w:pPr>
              <w:spacing w:line="0" w:lineRule="atLeast"/>
              <w:ind w:left="180"/>
              <w:rPr>
                <w:rFonts w:ascii="Times New Roman" w:eastAsia="Times New Roman" w:hAnsi="Times New Roman"/>
                <w:sz w:val="24"/>
              </w:rPr>
            </w:pPr>
            <w:proofErr w:type="gramStart"/>
            <w:r>
              <w:rPr>
                <w:rFonts w:ascii="Times New Roman" w:eastAsia="Times New Roman" w:hAnsi="Times New Roman"/>
                <w:sz w:val="24"/>
              </w:rPr>
              <w:t>отделениях</w:t>
            </w:r>
            <w:proofErr w:type="gramEnd"/>
          </w:p>
        </w:tc>
        <w:tc>
          <w:tcPr>
            <w:tcW w:w="1460" w:type="dxa"/>
            <w:gridSpan w:val="4"/>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9"/>
                <w:sz w:val="24"/>
              </w:rPr>
            </w:pPr>
            <w:r>
              <w:rPr>
                <w:rFonts w:ascii="Times New Roman" w:eastAsia="Times New Roman" w:hAnsi="Times New Roman"/>
                <w:w w:val="99"/>
                <w:sz w:val="24"/>
              </w:rPr>
              <w:t>медицинских</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застрахо</w:t>
            </w:r>
            <w:proofErr w:type="spellEnd"/>
            <w:r>
              <w:rPr>
                <w:rFonts w:ascii="Times New Roman" w:eastAsia="Times New Roman" w:hAnsi="Times New Roman"/>
                <w:sz w:val="24"/>
              </w:rPr>
              <w:t>-</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 xml:space="preserve">организаций   в   рамках   </w:t>
            </w:r>
            <w:proofErr w:type="spellStart"/>
            <w:r>
              <w:rPr>
                <w:rFonts w:ascii="Times New Roman" w:eastAsia="Times New Roman" w:hAnsi="Times New Roman"/>
                <w:sz w:val="24"/>
              </w:rPr>
              <w:t>территори</w:t>
            </w:r>
            <w:proofErr w:type="spellEnd"/>
            <w:r>
              <w:rPr>
                <w:rFonts w:ascii="Times New Roman" w:eastAsia="Times New Roman" w:hAnsi="Times New Roman"/>
                <w:sz w:val="24"/>
              </w:rPr>
              <w:t>-</w:t>
            </w:r>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ванное лицо</w:t>
            </w: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2660" w:type="dxa"/>
            <w:gridSpan w:val="14"/>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proofErr w:type="spellStart"/>
            <w:r>
              <w:rPr>
                <w:rFonts w:ascii="Times New Roman" w:eastAsia="Times New Roman" w:hAnsi="Times New Roman"/>
                <w:w w:val="99"/>
                <w:sz w:val="24"/>
              </w:rPr>
              <w:t>альной</w:t>
            </w:r>
            <w:proofErr w:type="spellEnd"/>
            <w:r>
              <w:rPr>
                <w:rFonts w:ascii="Times New Roman" w:eastAsia="Times New Roman" w:hAnsi="Times New Roman"/>
                <w:w w:val="99"/>
                <w:sz w:val="24"/>
              </w:rPr>
              <w:t xml:space="preserve"> программы ОМС,</w:t>
            </w: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0,001</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0,00125</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0,00125</w:t>
            </w:r>
          </w:p>
        </w:tc>
      </w:tr>
      <w:tr w:rsidR="005D46D0" w:rsidTr="00F42936">
        <w:trPr>
          <w:trHeight w:val="276"/>
        </w:trPr>
        <w:tc>
          <w:tcPr>
            <w:tcW w:w="2660" w:type="dxa"/>
            <w:gridSpan w:val="14"/>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w w:val="99"/>
                <w:sz w:val="24"/>
              </w:rPr>
            </w:pPr>
            <w:r>
              <w:rPr>
                <w:rFonts w:ascii="Times New Roman" w:eastAsia="Times New Roman" w:hAnsi="Times New Roman"/>
                <w:w w:val="99"/>
                <w:sz w:val="24"/>
              </w:rPr>
              <w:t>в том числе дети 0-17 лет</w:t>
            </w: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14"/>
        </w:trPr>
        <w:tc>
          <w:tcPr>
            <w:tcW w:w="4120" w:type="dxa"/>
            <w:gridSpan w:val="18"/>
            <w:tcBorders>
              <w:left w:val="single" w:sz="8" w:space="0" w:color="auto"/>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r w:rsidR="005D46D0" w:rsidTr="00F42936">
        <w:trPr>
          <w:trHeight w:val="359"/>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7. Паллиативная медицинская помощь</w:t>
            </w: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276"/>
        </w:trPr>
        <w:tc>
          <w:tcPr>
            <w:tcW w:w="4120" w:type="dxa"/>
            <w:gridSpan w:val="18"/>
            <w:tcBorders>
              <w:left w:val="single" w:sz="8" w:space="0" w:color="auto"/>
              <w:righ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proofErr w:type="gramStart"/>
            <w:r>
              <w:rPr>
                <w:rFonts w:ascii="Times New Roman" w:eastAsia="Times New Roman" w:hAnsi="Times New Roman"/>
                <w:sz w:val="24"/>
              </w:rPr>
              <w:t>в  стационарных  условиях  (включая</w:t>
            </w:r>
            <w:proofErr w:type="gramEnd"/>
          </w:p>
        </w:tc>
        <w:tc>
          <w:tcPr>
            <w:tcW w:w="1700" w:type="dxa"/>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 xml:space="preserve">койко-дней </w:t>
            </w:r>
            <w:proofErr w:type="gramStart"/>
            <w:r>
              <w:rPr>
                <w:rFonts w:ascii="Times New Roman" w:eastAsia="Times New Roman" w:hAnsi="Times New Roman"/>
                <w:w w:val="99"/>
                <w:sz w:val="24"/>
              </w:rPr>
              <w:t>на</w:t>
            </w:r>
            <w:proofErr w:type="gramEnd"/>
          </w:p>
        </w:tc>
        <w:tc>
          <w:tcPr>
            <w:tcW w:w="114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0,092</w:t>
            </w:r>
          </w:p>
        </w:tc>
        <w:tc>
          <w:tcPr>
            <w:tcW w:w="114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0,092</w:t>
            </w:r>
          </w:p>
        </w:tc>
        <w:tc>
          <w:tcPr>
            <w:tcW w:w="1260" w:type="dxa"/>
            <w:gridSpan w:val="2"/>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0,092</w:t>
            </w:r>
          </w:p>
        </w:tc>
      </w:tr>
      <w:tr w:rsidR="005D46D0" w:rsidTr="00F42936">
        <w:trPr>
          <w:trHeight w:val="276"/>
        </w:trPr>
        <w:tc>
          <w:tcPr>
            <w:tcW w:w="1060" w:type="dxa"/>
            <w:gridSpan w:val="4"/>
            <w:vMerge w:val="restart"/>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хосписы</w:t>
            </w:r>
          </w:p>
        </w:tc>
        <w:tc>
          <w:tcPr>
            <w:tcW w:w="1600" w:type="dxa"/>
            <w:gridSpan w:val="10"/>
            <w:vMerge w:val="restart"/>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и  больницы</w:t>
            </w:r>
          </w:p>
        </w:tc>
        <w:tc>
          <w:tcPr>
            <w:tcW w:w="1460" w:type="dxa"/>
            <w:gridSpan w:val="4"/>
            <w:vMerge w:val="restart"/>
            <w:tcBorders>
              <w:right w:val="single" w:sz="8" w:space="0" w:color="auto"/>
            </w:tcBorders>
            <w:shd w:val="clear" w:color="auto" w:fill="auto"/>
            <w:vAlign w:val="bottom"/>
          </w:tcPr>
          <w:p w:rsidR="005D46D0" w:rsidRDefault="005D46D0" w:rsidP="00F42936">
            <w:pPr>
              <w:spacing w:line="0" w:lineRule="atLeast"/>
              <w:jc w:val="right"/>
              <w:rPr>
                <w:rFonts w:ascii="Times New Roman" w:eastAsia="Times New Roman" w:hAnsi="Times New Roman"/>
                <w:w w:val="99"/>
                <w:sz w:val="24"/>
              </w:rPr>
            </w:pPr>
            <w:r>
              <w:rPr>
                <w:rFonts w:ascii="Times New Roman" w:eastAsia="Times New Roman" w:hAnsi="Times New Roman"/>
                <w:w w:val="99"/>
                <w:sz w:val="24"/>
              </w:rPr>
              <w:t>сестринского</w:t>
            </w:r>
          </w:p>
        </w:tc>
        <w:tc>
          <w:tcPr>
            <w:tcW w:w="1700" w:type="dxa"/>
            <w:vMerge w:val="restart"/>
            <w:tcBorders>
              <w:right w:val="single" w:sz="8" w:space="0" w:color="auto"/>
            </w:tcBorders>
            <w:shd w:val="clear" w:color="auto" w:fill="auto"/>
            <w:vAlign w:val="bottom"/>
          </w:tcPr>
          <w:p w:rsidR="005D46D0" w:rsidRDefault="005D46D0" w:rsidP="00F42936">
            <w:pPr>
              <w:spacing w:line="0" w:lineRule="atLeast"/>
              <w:jc w:val="center"/>
              <w:rPr>
                <w:rFonts w:ascii="Times New Roman" w:eastAsia="Times New Roman" w:hAnsi="Times New Roman"/>
                <w:sz w:val="24"/>
              </w:rPr>
            </w:pPr>
            <w:r>
              <w:rPr>
                <w:rFonts w:ascii="Times New Roman" w:eastAsia="Times New Roman" w:hAnsi="Times New Roman"/>
                <w:sz w:val="24"/>
              </w:rPr>
              <w:t>1 жителя</w:t>
            </w:r>
          </w:p>
        </w:tc>
        <w:tc>
          <w:tcPr>
            <w:tcW w:w="114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14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c>
          <w:tcPr>
            <w:tcW w:w="1260" w:type="dxa"/>
            <w:gridSpan w:val="2"/>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1"/>
              </w:rPr>
            </w:pPr>
          </w:p>
        </w:tc>
      </w:tr>
      <w:tr w:rsidR="005D46D0" w:rsidTr="00F42936">
        <w:trPr>
          <w:trHeight w:val="139"/>
        </w:trPr>
        <w:tc>
          <w:tcPr>
            <w:tcW w:w="1060" w:type="dxa"/>
            <w:gridSpan w:val="4"/>
            <w:vMerge/>
            <w:tcBorders>
              <w:lef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600" w:type="dxa"/>
            <w:gridSpan w:val="10"/>
            <w:vMerge/>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460" w:type="dxa"/>
            <w:gridSpan w:val="4"/>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700" w:type="dxa"/>
            <w:vMerge/>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12"/>
              </w:rPr>
            </w:pPr>
          </w:p>
        </w:tc>
      </w:tr>
      <w:tr w:rsidR="005D46D0" w:rsidTr="00F42936">
        <w:trPr>
          <w:trHeight w:val="276"/>
        </w:trPr>
        <w:tc>
          <w:tcPr>
            <w:tcW w:w="1060" w:type="dxa"/>
            <w:gridSpan w:val="4"/>
            <w:tcBorders>
              <w:left w:val="single" w:sz="8" w:space="0" w:color="auto"/>
            </w:tcBorders>
            <w:shd w:val="clear" w:color="auto" w:fill="auto"/>
            <w:vAlign w:val="bottom"/>
          </w:tcPr>
          <w:p w:rsidR="005D46D0" w:rsidRDefault="005D46D0" w:rsidP="00F42936">
            <w:pPr>
              <w:spacing w:line="0" w:lineRule="atLeast"/>
              <w:ind w:left="60"/>
              <w:rPr>
                <w:rFonts w:ascii="Times New Roman" w:eastAsia="Times New Roman" w:hAnsi="Times New Roman"/>
                <w:sz w:val="24"/>
              </w:rPr>
            </w:pPr>
            <w:r>
              <w:rPr>
                <w:rFonts w:ascii="Times New Roman" w:eastAsia="Times New Roman" w:hAnsi="Times New Roman"/>
                <w:sz w:val="24"/>
              </w:rPr>
              <w:t>ухода)</w:t>
            </w:r>
          </w:p>
        </w:tc>
        <w:tc>
          <w:tcPr>
            <w:tcW w:w="1140" w:type="dxa"/>
            <w:gridSpan w:val="6"/>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460" w:type="dxa"/>
            <w:gridSpan w:val="4"/>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460" w:type="dxa"/>
            <w:gridSpan w:val="4"/>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70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24"/>
              </w:rPr>
            </w:pPr>
          </w:p>
        </w:tc>
      </w:tr>
      <w:tr w:rsidR="005D46D0" w:rsidTr="00F42936">
        <w:trPr>
          <w:trHeight w:val="111"/>
        </w:trPr>
        <w:tc>
          <w:tcPr>
            <w:tcW w:w="540" w:type="dxa"/>
            <w:gridSpan w:val="3"/>
            <w:tcBorders>
              <w:left w:val="single" w:sz="8" w:space="0" w:color="auto"/>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520" w:type="dxa"/>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6"/>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460" w:type="dxa"/>
            <w:gridSpan w:val="4"/>
            <w:tcBorders>
              <w:bottom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460" w:type="dxa"/>
            <w:gridSpan w:val="4"/>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70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140" w:type="dxa"/>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c>
          <w:tcPr>
            <w:tcW w:w="1260" w:type="dxa"/>
            <w:gridSpan w:val="2"/>
            <w:tcBorders>
              <w:bottom w:val="single" w:sz="8" w:space="0" w:color="auto"/>
              <w:right w:val="single" w:sz="8" w:space="0" w:color="auto"/>
            </w:tcBorders>
            <w:shd w:val="clear" w:color="auto" w:fill="auto"/>
            <w:vAlign w:val="bottom"/>
          </w:tcPr>
          <w:p w:rsidR="005D46D0" w:rsidRDefault="005D46D0" w:rsidP="00F42936">
            <w:pPr>
              <w:spacing w:line="0" w:lineRule="atLeast"/>
              <w:rPr>
                <w:rFonts w:ascii="Times New Roman" w:eastAsia="Times New Roman" w:hAnsi="Times New Roman"/>
                <w:sz w:val="9"/>
              </w:rPr>
            </w:pPr>
          </w:p>
        </w:tc>
      </w:tr>
    </w:tbl>
    <w:p w:rsidR="005D46D0" w:rsidRDefault="005D46D0" w:rsidP="005D46D0">
      <w:pPr>
        <w:spacing w:line="328" w:lineRule="exact"/>
        <w:rPr>
          <w:rFonts w:ascii="Times New Roman" w:eastAsia="Times New Roman" w:hAnsi="Times New Roman"/>
        </w:rPr>
      </w:pPr>
    </w:p>
    <w:p w:rsidR="005D46D0" w:rsidRDefault="005D46D0" w:rsidP="005D46D0">
      <w:pPr>
        <w:spacing w:line="237" w:lineRule="auto"/>
        <w:ind w:left="380" w:right="20" w:firstLine="708"/>
        <w:jc w:val="both"/>
        <w:rPr>
          <w:rFonts w:ascii="Times New Roman" w:eastAsia="Times New Roman" w:hAnsi="Times New Roman"/>
          <w:sz w:val="28"/>
        </w:rPr>
      </w:pPr>
      <w:r>
        <w:rPr>
          <w:rFonts w:ascii="Times New Roman" w:eastAsia="Times New Roman" w:hAnsi="Times New Roman"/>
          <w:sz w:val="28"/>
        </w:rP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w:t>
      </w:r>
    </w:p>
    <w:p w:rsidR="005D46D0" w:rsidRDefault="005D46D0" w:rsidP="005D46D0">
      <w:pPr>
        <w:spacing w:line="17" w:lineRule="exact"/>
        <w:rPr>
          <w:rFonts w:ascii="Times New Roman" w:eastAsia="Times New Roman" w:hAnsi="Times New Roman"/>
        </w:rPr>
      </w:pPr>
    </w:p>
    <w:p w:rsidR="005D46D0" w:rsidRDefault="005D46D0" w:rsidP="005D46D0">
      <w:pPr>
        <w:numPr>
          <w:ilvl w:val="0"/>
          <w:numId w:val="12"/>
        </w:numPr>
        <w:tabs>
          <w:tab w:val="left" w:pos="617"/>
        </w:tabs>
        <w:spacing w:line="236" w:lineRule="auto"/>
        <w:ind w:left="380" w:right="20" w:hanging="5"/>
        <w:jc w:val="both"/>
        <w:rPr>
          <w:rFonts w:ascii="Times New Roman" w:eastAsia="Times New Roman" w:hAnsi="Times New Roman"/>
          <w:sz w:val="28"/>
        </w:rPr>
      </w:pPr>
      <w:r>
        <w:rPr>
          <w:rFonts w:ascii="Times New Roman" w:eastAsia="Times New Roman" w:hAnsi="Times New Roman"/>
          <w:sz w:val="28"/>
        </w:rPr>
        <w:t>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5D46D0" w:rsidRDefault="005D46D0" w:rsidP="005D46D0">
      <w:pPr>
        <w:spacing w:line="15" w:lineRule="exact"/>
        <w:rPr>
          <w:rFonts w:ascii="Times New Roman" w:eastAsia="Times New Roman" w:hAnsi="Times New Roman"/>
          <w:sz w:val="28"/>
        </w:rPr>
      </w:pPr>
    </w:p>
    <w:p w:rsidR="00B65E09" w:rsidRDefault="005D46D0" w:rsidP="005D46D0">
      <w:pPr>
        <w:pStyle w:val="msonormalmailrucssattributepostfix"/>
        <w:shd w:val="clear" w:color="auto" w:fill="FFFFFF"/>
        <w:spacing w:after="0" w:afterAutospacing="0"/>
        <w:jc w:val="right"/>
        <w:rPr>
          <w:rFonts w:ascii="Arial" w:hAnsi="Arial"/>
          <w:color w:val="000000"/>
          <w:sz w:val="23"/>
          <w:szCs w:val="23"/>
        </w:rPr>
      </w:pPr>
      <w:r>
        <w:rPr>
          <w:sz w:val="28"/>
        </w:rPr>
        <w:t>Объемы медицинской помощи, утвержденные территориальной программой ОМС, и их финансовое обеспечение распределяются между страховыми медицинскими организациями и между медицинскими организациями решением комиссии по разработке территориальной программы ОМС. Объемы медицинской помощи, оказанные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sectPr w:rsidR="00B65E09" w:rsidSect="00B65E09">
      <w:pgSz w:w="16840" w:h="11906" w:orient="landscape"/>
      <w:pgMar w:top="238" w:right="621" w:bottom="549" w:left="1080" w:header="0" w:footer="0" w:gutter="0"/>
      <w:cols w:space="0" w:equalWidth="0">
        <w:col w:w="15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5A2A8D4"/>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8EDBDAA"/>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353D0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B03E0C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89A76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4E49EB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1F3245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CA8861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836C40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02901D8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3A95F87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813864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E7FF520"/>
    <w:lvl w:ilvl="0" w:tplc="FFFFFFFF">
      <w:start w:val="1"/>
      <w:numFmt w:val="bullet"/>
      <w:lvlText w:val="В"/>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C3DBD3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37B8DD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CEAF086"/>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4516DDE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006C83E"/>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14FD4A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419AC24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5577F8E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440BADF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050723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3804823E"/>
    <w:lvl w:ilvl="0" w:tplc="FFFFFFFF">
      <w:start w:val="1"/>
      <w:numFmt w:val="bullet"/>
      <w:lvlText w:val="и"/>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77465F0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7724C67E"/>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5C482A9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2463B9EA"/>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5E884ADC"/>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51EAD36A"/>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2D517796"/>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580BD78E"/>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153EA438"/>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4"/>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5"/>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6"/>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7"/>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8"/>
    <w:multiLevelType w:val="hybridMultilevel"/>
    <w:tmpl w:val="1D4ED43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9"/>
    <w:multiLevelType w:val="hybridMultilevel"/>
    <w:tmpl w:val="725A06FA"/>
    <w:lvl w:ilvl="0" w:tplc="FFFFFFFF">
      <w:start w:val="9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A"/>
    <w:multiLevelType w:val="hybridMultilevel"/>
    <w:tmpl w:val="2CD89A32"/>
    <w:lvl w:ilvl="0" w:tplc="FFFFFFFF">
      <w:start w:val="16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B"/>
    <w:multiLevelType w:val="hybridMultilevel"/>
    <w:tmpl w:val="57E4CCAE"/>
    <w:lvl w:ilvl="0" w:tplc="FFFFFFFF">
      <w:start w:val="2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C"/>
    <w:multiLevelType w:val="hybridMultilevel"/>
    <w:tmpl w:val="7A6D8D3C"/>
    <w:lvl w:ilvl="0" w:tplc="FFFFFFFF">
      <w:start w:val="1"/>
      <w:numFmt w:val="bullet"/>
      <w:lvlText w:val="ОО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2D"/>
    <w:multiLevelType w:val="hybridMultilevel"/>
    <w:tmpl w:val="4B588F5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2E"/>
    <w:multiLevelType w:val="hybridMultilevel"/>
    <w:tmpl w:val="542289EC"/>
    <w:lvl w:ilvl="0" w:tplc="FFFFFFFF">
      <w:start w:val="1"/>
      <w:numFmt w:val="bullet"/>
      <w:lvlText w:val="№"/>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2F"/>
    <w:multiLevelType w:val="hybridMultilevel"/>
    <w:tmpl w:val="6DE91B18"/>
    <w:lvl w:ilvl="0" w:tplc="FFFFFFFF">
      <w:start w:val="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ECB"/>
    <w:rsid w:val="002C270B"/>
    <w:rsid w:val="00324ECB"/>
    <w:rsid w:val="005D46D0"/>
    <w:rsid w:val="00B53050"/>
    <w:rsid w:val="00B65E09"/>
    <w:rsid w:val="00F51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ECB"/>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ECB"/>
    <w:pPr>
      <w:spacing w:before="100" w:beforeAutospacing="1" w:after="100" w:afterAutospacing="1"/>
    </w:pPr>
    <w:rPr>
      <w:rFonts w:ascii="Times New Roman" w:eastAsia="Times New Roman" w:hAnsi="Times New Roman" w:cs="Times New Roman"/>
      <w:sz w:val="24"/>
      <w:szCs w:val="24"/>
    </w:rPr>
  </w:style>
  <w:style w:type="character" w:styleId="a4">
    <w:name w:val="Strong"/>
    <w:basedOn w:val="a0"/>
    <w:uiPriority w:val="22"/>
    <w:qFormat/>
    <w:rsid w:val="00324ECB"/>
    <w:rPr>
      <w:b/>
      <w:bCs/>
    </w:rPr>
  </w:style>
  <w:style w:type="paragraph" w:customStyle="1" w:styleId="msonormalmailrucssattributepostfix">
    <w:name w:val="msonormal_mailru_css_attribute_postfix"/>
    <w:basedOn w:val="a"/>
    <w:rsid w:val="00324EC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324ECB"/>
  </w:style>
</w:styles>
</file>

<file path=word/webSettings.xml><?xml version="1.0" encoding="utf-8"?>
<w:webSettings xmlns:r="http://schemas.openxmlformats.org/officeDocument/2006/relationships" xmlns:w="http://schemas.openxmlformats.org/wordprocessingml/2006/main">
  <w:divs>
    <w:div w:id="21289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Ruslan</cp:lastModifiedBy>
  <cp:revision>4</cp:revision>
  <dcterms:created xsi:type="dcterms:W3CDTF">2019-01-15T00:15:00Z</dcterms:created>
  <dcterms:modified xsi:type="dcterms:W3CDTF">2019-01-15T00:26:00Z</dcterms:modified>
</cp:coreProperties>
</file>